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114" w:after="114"/>
        <w:ind w:hanging="0" w:start="0" w:end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6"/>
        </w:rPr>
        <w:t>ФЕДЕРАЛЬНАЯ СЛУЖБА ПО НАДЗОРУ В СФЕРЕ ОБРАЗОВАНИЯ И НАУКИ</w:t>
      </w:r>
    </w:p>
    <w:p>
      <w:pPr>
        <w:pStyle w:val="Normal"/>
        <w:widowControl/>
        <w:bidi w:val="0"/>
        <w:spacing w:before="114" w:after="114"/>
        <w:ind w:hanging="0" w:start="0" w:end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333333"/>
          <w:spacing w:val="0"/>
          <w:sz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6"/>
        </w:rPr>
      </w:r>
    </w:p>
    <w:p>
      <w:pPr>
        <w:pStyle w:val="Normal"/>
        <w:widowControl/>
        <w:bidi w:val="0"/>
        <w:spacing w:before="114" w:after="114"/>
        <w:ind w:hanging="0" w:start="0" w:end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6"/>
        </w:rPr>
        <w:t>ПИСЬМО от 2 июля 2024 г. N 02-178</w:t>
      </w:r>
    </w:p>
    <w:p>
      <w:pPr>
        <w:pStyle w:val="Normal"/>
        <w:widowControl/>
        <w:bidi w:val="0"/>
        <w:spacing w:before="114" w:after="114"/>
        <w:ind w:hanging="0" w:start="0" w:end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</w:rPr>
      </w:r>
    </w:p>
    <w:p>
      <w:pPr>
        <w:pStyle w:val="Normal"/>
        <w:widowControl/>
        <w:suppressAutoHyphens w:val="true"/>
        <w:bidi w:val="0"/>
        <w:spacing w:before="114" w:after="114"/>
        <w:ind w:firstLine="567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</w:rPr>
        <w:t>В соответствии с подпунктом "ж" пункта 8 Положения о лицензировании образовательной деятельности, утвержденного постановлением Правительства Российской Федерации от 18.09.2020 N 1490 (в редакции постановления Правительства Российской Федерации от 21.02.2024 N 199), с 01.09.2024 организации, осуществляющие подготовку водителей транспортных средств (далее - автошколы), обязаны иметь заключения о соответствии учебно-материальной базы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выданного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(далее - заключение о соответствии учебно-материальной базы требованиям).</w:t>
      </w:r>
    </w:p>
    <w:p>
      <w:pPr>
        <w:pStyle w:val="Normal"/>
        <w:widowControl/>
        <w:suppressAutoHyphens w:val="true"/>
        <w:bidi w:val="0"/>
        <w:spacing w:before="114" w:after="114"/>
        <w:ind w:firstLine="567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</w:rPr>
        <w:t>Отсутствие заключения о соответствии учебно-материальной базы требованиям у автошкол после 01.09.2024 будет являться нарушением лицензионных требований, которое в соответствии с частью 2 статьи 19.20 Кодекса Российской Федерации об административных правонарушениях влечет за собой административную ответственность.</w:t>
      </w:r>
    </w:p>
    <w:p>
      <w:pPr>
        <w:pStyle w:val="Normal"/>
        <w:widowControl/>
        <w:suppressAutoHyphens w:val="true"/>
        <w:bidi w:val="0"/>
        <w:spacing w:before="114" w:after="114"/>
        <w:ind w:firstLine="567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</w:rPr>
        <w:t>Рособрнадзор рекомендует руководствоваться данной информацией при проведении контрольных (надзорных) и профилактических мероприятий в рамках федерального государственного контроля (надзора) в сфере образования.</w:t>
      </w:r>
    </w:p>
    <w:p>
      <w:pPr>
        <w:pStyle w:val="Normal"/>
        <w:widowControl/>
        <w:suppressAutoHyphens w:val="true"/>
        <w:bidi w:val="0"/>
        <w:spacing w:before="114" w:after="114"/>
        <w:ind w:firstLine="567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</w:rPr>
        <w:t>Дополнительно просим довести указанную информацию до руководителей автошкол в порядке информирования.</w:t>
      </w:r>
    </w:p>
    <w:p>
      <w:pPr>
        <w:pStyle w:val="Normal"/>
        <w:widowControl/>
        <w:bidi w:val="0"/>
        <w:spacing w:before="114" w:after="114"/>
        <w:ind w:hanging="0" w:start="0" w:end="0"/>
        <w:jc w:val="end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</w:rPr>
        <w:t>Е.Е.СЕМЧЕНКО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LibreOffice/24.2.5.2$Windows_X86_64 LibreOffice_project/bffef4ea93e59bebbeaf7f431bb02b1a39ee8a59</Application>
  <AppVersion>15.0000</AppVersion>
  <Pages>1</Pages>
  <Words>186</Words>
  <Characters>1476</Characters>
  <CharactersWithSpaces>1655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2024-08-05T13:21:55Z</dcterms:created>
  <dc:creator/>
  <dc:description/>
  <dc:language>ru-RU</dc:language>
  <cp:lastModifiedBy/>
  <dcterms:modified xsi:type="dcterms:W3CDTF">2024-08-05T13:35:16Z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