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828" w:rsidRDefault="00B91667" w:rsidP="00B91667">
      <w:pPr>
        <w:shd w:val="clear" w:color="auto" w:fill="FFFFFF"/>
        <w:suppressAutoHyphens/>
        <w:ind w:right="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A65E06" w:rsidRDefault="00A65E06" w:rsidP="00CF3B7A">
      <w:pPr>
        <w:shd w:val="clear" w:color="auto" w:fill="FFFFFF"/>
        <w:suppressAutoHyphens/>
        <w:ind w:right="7"/>
        <w:jc w:val="center"/>
        <w:rPr>
          <w:color w:val="000000"/>
          <w:sz w:val="28"/>
          <w:szCs w:val="28"/>
        </w:rPr>
      </w:pPr>
    </w:p>
    <w:p w:rsidR="00A65E06" w:rsidRDefault="00A65E06" w:rsidP="00CF3B7A">
      <w:pPr>
        <w:shd w:val="clear" w:color="auto" w:fill="FFFFFF"/>
        <w:suppressAutoHyphens/>
        <w:ind w:right="7"/>
        <w:jc w:val="center"/>
        <w:rPr>
          <w:color w:val="000000"/>
          <w:sz w:val="28"/>
          <w:szCs w:val="28"/>
        </w:rPr>
      </w:pPr>
    </w:p>
    <w:p w:rsidR="00006828" w:rsidRDefault="00006828" w:rsidP="00CF3B7A">
      <w:pPr>
        <w:shd w:val="clear" w:color="auto" w:fill="FFFFFF"/>
        <w:suppressAutoHyphens/>
        <w:ind w:right="7"/>
        <w:jc w:val="center"/>
        <w:rPr>
          <w:sz w:val="28"/>
          <w:szCs w:val="28"/>
        </w:rPr>
      </w:pPr>
    </w:p>
    <w:p w:rsidR="00567E2A" w:rsidRPr="00EF661B" w:rsidRDefault="00F1442F" w:rsidP="00CF3B7A">
      <w:pPr>
        <w:shd w:val="clear" w:color="auto" w:fill="FFFFFF"/>
        <w:suppressAutoHyphens/>
        <w:ind w:right="7"/>
        <w:rPr>
          <w:color w:val="FFFFFF"/>
          <w:sz w:val="28"/>
          <w:szCs w:val="28"/>
        </w:rPr>
      </w:pPr>
      <w:r w:rsidRPr="00EF661B">
        <w:rPr>
          <w:color w:val="FFFFFF"/>
          <w:sz w:val="28"/>
          <w:szCs w:val="28"/>
        </w:rPr>
        <w:t>5 октября 2017 г.</w:t>
      </w:r>
      <w:r w:rsidR="00A1270B" w:rsidRPr="00EF661B">
        <w:rPr>
          <w:color w:val="FFFFFF"/>
          <w:sz w:val="28"/>
          <w:szCs w:val="28"/>
        </w:rPr>
        <w:t xml:space="preserve">      </w:t>
      </w:r>
      <w:r w:rsidRPr="00EF661B">
        <w:rPr>
          <w:color w:val="FFFFFF"/>
          <w:sz w:val="28"/>
          <w:szCs w:val="28"/>
        </w:rPr>
        <w:t xml:space="preserve">                                                                           № </w:t>
      </w:r>
      <w:r w:rsidRPr="00EF661B">
        <w:rPr>
          <w:color w:val="FFFFFF"/>
          <w:sz w:val="28"/>
          <w:szCs w:val="28"/>
          <w:u w:val="single"/>
        </w:rPr>
        <w:t>766</w:t>
      </w:r>
      <w:r w:rsidR="00A1270B" w:rsidRPr="00EF661B">
        <w:rPr>
          <w:color w:val="FFFFFF"/>
          <w:sz w:val="28"/>
          <w:szCs w:val="28"/>
          <w:u w:val="single"/>
        </w:rPr>
        <w:t xml:space="preserve"> </w:t>
      </w:r>
      <w:r w:rsidR="00A230E1" w:rsidRPr="00EF661B">
        <w:rPr>
          <w:color w:val="FFFFFF"/>
          <w:sz w:val="28"/>
          <w:szCs w:val="28"/>
        </w:rPr>
        <w:t xml:space="preserve"> </w:t>
      </w:r>
    </w:p>
    <w:p w:rsidR="00DD3F0F" w:rsidRDefault="00DD3F0F" w:rsidP="00006828">
      <w:pPr>
        <w:shd w:val="clear" w:color="auto" w:fill="FFFFFF"/>
        <w:tabs>
          <w:tab w:val="left" w:pos="3828"/>
          <w:tab w:val="left" w:pos="4200"/>
        </w:tabs>
        <w:suppressAutoHyphens/>
        <w:ind w:right="4751"/>
        <w:jc w:val="both"/>
        <w:rPr>
          <w:spacing w:val="4"/>
          <w:sz w:val="18"/>
          <w:szCs w:val="18"/>
        </w:rPr>
      </w:pPr>
    </w:p>
    <w:p w:rsidR="0084739F" w:rsidRDefault="0084739F" w:rsidP="00006828">
      <w:pPr>
        <w:shd w:val="clear" w:color="auto" w:fill="FFFFFF"/>
        <w:tabs>
          <w:tab w:val="left" w:pos="3828"/>
          <w:tab w:val="left" w:pos="4200"/>
        </w:tabs>
        <w:suppressAutoHyphens/>
        <w:ind w:right="4751"/>
        <w:jc w:val="both"/>
        <w:rPr>
          <w:spacing w:val="4"/>
          <w:sz w:val="18"/>
          <w:szCs w:val="18"/>
        </w:rPr>
      </w:pPr>
    </w:p>
    <w:p w:rsidR="0084739F" w:rsidRDefault="0084739F" w:rsidP="00006828">
      <w:pPr>
        <w:shd w:val="clear" w:color="auto" w:fill="FFFFFF"/>
        <w:tabs>
          <w:tab w:val="left" w:pos="3828"/>
          <w:tab w:val="left" w:pos="4200"/>
        </w:tabs>
        <w:suppressAutoHyphens/>
        <w:ind w:right="4751"/>
        <w:jc w:val="both"/>
        <w:rPr>
          <w:spacing w:val="4"/>
          <w:sz w:val="18"/>
          <w:szCs w:val="18"/>
        </w:rPr>
      </w:pPr>
    </w:p>
    <w:p w:rsidR="0084739F" w:rsidRDefault="0084739F" w:rsidP="00006828">
      <w:pPr>
        <w:shd w:val="clear" w:color="auto" w:fill="FFFFFF"/>
        <w:tabs>
          <w:tab w:val="left" w:pos="3828"/>
          <w:tab w:val="left" w:pos="4200"/>
        </w:tabs>
        <w:suppressAutoHyphens/>
        <w:ind w:right="4751"/>
        <w:jc w:val="both"/>
        <w:rPr>
          <w:spacing w:val="4"/>
          <w:sz w:val="18"/>
          <w:szCs w:val="18"/>
        </w:rPr>
      </w:pPr>
    </w:p>
    <w:p w:rsidR="0084739F" w:rsidRDefault="0084739F" w:rsidP="00006828">
      <w:pPr>
        <w:shd w:val="clear" w:color="auto" w:fill="FFFFFF"/>
        <w:tabs>
          <w:tab w:val="left" w:pos="3828"/>
          <w:tab w:val="left" w:pos="4200"/>
        </w:tabs>
        <w:suppressAutoHyphens/>
        <w:ind w:right="4751"/>
        <w:jc w:val="both"/>
        <w:rPr>
          <w:spacing w:val="4"/>
          <w:sz w:val="18"/>
          <w:szCs w:val="18"/>
        </w:rPr>
      </w:pPr>
    </w:p>
    <w:p w:rsidR="0084739F" w:rsidRDefault="0084739F" w:rsidP="00006828">
      <w:pPr>
        <w:shd w:val="clear" w:color="auto" w:fill="FFFFFF"/>
        <w:tabs>
          <w:tab w:val="left" w:pos="3828"/>
          <w:tab w:val="left" w:pos="4200"/>
        </w:tabs>
        <w:suppressAutoHyphens/>
        <w:ind w:right="4751"/>
        <w:jc w:val="both"/>
        <w:rPr>
          <w:spacing w:val="4"/>
          <w:sz w:val="18"/>
          <w:szCs w:val="18"/>
        </w:rPr>
      </w:pPr>
    </w:p>
    <w:p w:rsidR="0054188A" w:rsidRDefault="0054188A" w:rsidP="00006828">
      <w:pPr>
        <w:shd w:val="clear" w:color="auto" w:fill="FFFFFF"/>
        <w:tabs>
          <w:tab w:val="left" w:pos="3828"/>
          <w:tab w:val="left" w:pos="4200"/>
        </w:tabs>
        <w:suppressAutoHyphens/>
        <w:ind w:right="4751"/>
        <w:jc w:val="both"/>
        <w:rPr>
          <w:spacing w:val="4"/>
          <w:sz w:val="18"/>
          <w:szCs w:val="18"/>
        </w:rPr>
      </w:pPr>
    </w:p>
    <w:p w:rsidR="0054188A" w:rsidRDefault="0054188A" w:rsidP="00006828">
      <w:pPr>
        <w:shd w:val="clear" w:color="auto" w:fill="FFFFFF"/>
        <w:tabs>
          <w:tab w:val="left" w:pos="3828"/>
          <w:tab w:val="left" w:pos="4200"/>
        </w:tabs>
        <w:suppressAutoHyphens/>
        <w:ind w:right="4751"/>
        <w:jc w:val="both"/>
        <w:rPr>
          <w:spacing w:val="4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4"/>
        <w:gridCol w:w="351"/>
        <w:gridCol w:w="1519"/>
        <w:gridCol w:w="282"/>
        <w:gridCol w:w="1095"/>
        <w:gridCol w:w="2874"/>
        <w:gridCol w:w="316"/>
        <w:gridCol w:w="875"/>
        <w:gridCol w:w="875"/>
      </w:tblGrid>
      <w:tr w:rsidR="0054188A" w:rsidRPr="00DC051C" w:rsidTr="00434091">
        <w:trPr>
          <w:trHeight w:val="327"/>
        </w:trPr>
        <w:tc>
          <w:tcPr>
            <w:tcW w:w="910" w:type="dxa"/>
            <w:shd w:val="clear" w:color="auto" w:fill="auto"/>
          </w:tcPr>
          <w:p w:rsidR="0054188A" w:rsidRPr="0021336A" w:rsidRDefault="0054188A" w:rsidP="0054188A">
            <w:pPr>
              <w:jc w:val="both"/>
              <w:rPr>
                <w:sz w:val="28"/>
                <w:szCs w:val="28"/>
              </w:rPr>
            </w:pPr>
            <w:r w:rsidRPr="0021336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56" w:type="dxa"/>
            <w:shd w:val="clear" w:color="auto" w:fill="auto"/>
          </w:tcPr>
          <w:p w:rsidR="0054188A" w:rsidRPr="0021336A" w:rsidRDefault="0054188A" w:rsidP="004340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9" w:type="dxa"/>
            <w:shd w:val="clear" w:color="auto" w:fill="auto"/>
          </w:tcPr>
          <w:p w:rsidR="0054188A" w:rsidRPr="0021336A" w:rsidRDefault="0054188A" w:rsidP="004340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4188A" w:rsidRPr="0021336A" w:rsidRDefault="0054188A" w:rsidP="004340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54188A" w:rsidRPr="0021336A" w:rsidRDefault="0054188A" w:rsidP="004340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4188A" w:rsidRPr="0021336A" w:rsidRDefault="0054188A" w:rsidP="004340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auto"/>
          </w:tcPr>
          <w:p w:rsidR="0054188A" w:rsidRPr="0021336A" w:rsidRDefault="0054188A" w:rsidP="004340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4188A" w:rsidRPr="0021336A" w:rsidRDefault="0054188A" w:rsidP="004340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4188A" w:rsidRPr="0021336A" w:rsidRDefault="0054188A" w:rsidP="00434091">
            <w:pPr>
              <w:jc w:val="both"/>
              <w:rPr>
                <w:sz w:val="28"/>
                <w:szCs w:val="28"/>
              </w:rPr>
            </w:pPr>
          </w:p>
        </w:tc>
      </w:tr>
    </w:tbl>
    <w:p w:rsidR="0084739F" w:rsidRDefault="0084739F" w:rsidP="00006828">
      <w:pPr>
        <w:shd w:val="clear" w:color="auto" w:fill="FFFFFF"/>
        <w:tabs>
          <w:tab w:val="left" w:pos="3828"/>
          <w:tab w:val="left" w:pos="4200"/>
        </w:tabs>
        <w:suppressAutoHyphens/>
        <w:ind w:right="4751"/>
        <w:jc w:val="both"/>
        <w:rPr>
          <w:spacing w:val="4"/>
          <w:sz w:val="18"/>
          <w:szCs w:val="18"/>
        </w:rPr>
      </w:pPr>
    </w:p>
    <w:p w:rsidR="0084739F" w:rsidRDefault="0084739F" w:rsidP="00006828">
      <w:pPr>
        <w:shd w:val="clear" w:color="auto" w:fill="FFFFFF"/>
        <w:tabs>
          <w:tab w:val="left" w:pos="3828"/>
          <w:tab w:val="left" w:pos="4200"/>
        </w:tabs>
        <w:suppressAutoHyphens/>
        <w:ind w:right="4751"/>
        <w:jc w:val="both"/>
        <w:rPr>
          <w:spacing w:val="4"/>
          <w:sz w:val="18"/>
          <w:szCs w:val="18"/>
        </w:rPr>
      </w:pPr>
    </w:p>
    <w:p w:rsidR="0084739F" w:rsidRPr="00EF661B" w:rsidRDefault="0084739F" w:rsidP="00490B11">
      <w:pPr>
        <w:shd w:val="clear" w:color="auto" w:fill="FFFFFF"/>
        <w:tabs>
          <w:tab w:val="left" w:pos="3828"/>
          <w:tab w:val="left" w:pos="4200"/>
        </w:tabs>
        <w:suppressAutoHyphens/>
        <w:ind w:right="4751"/>
        <w:jc w:val="both"/>
        <w:rPr>
          <w:spacing w:val="4"/>
          <w:sz w:val="18"/>
          <w:szCs w:val="18"/>
        </w:rPr>
      </w:pPr>
    </w:p>
    <w:p w:rsidR="00EE0C74" w:rsidRPr="00EF661B" w:rsidRDefault="0084739F" w:rsidP="00BD22CE">
      <w:pPr>
        <w:autoSpaceDE w:val="0"/>
        <w:autoSpaceDN w:val="0"/>
        <w:adjustRightInd w:val="0"/>
        <w:ind w:right="4535"/>
        <w:jc w:val="both"/>
        <w:rPr>
          <w:spacing w:val="4"/>
        </w:rPr>
      </w:pPr>
      <w:r w:rsidRPr="0084739F">
        <w:rPr>
          <w:spacing w:val="4"/>
        </w:rPr>
        <w:t>Об утверждении Порядка</w:t>
      </w:r>
      <w:r w:rsidR="00EA2017">
        <w:rPr>
          <w:spacing w:val="4"/>
        </w:rPr>
        <w:t xml:space="preserve"> определения</w:t>
      </w:r>
      <w:r w:rsidRPr="0084739F">
        <w:rPr>
          <w:spacing w:val="4"/>
        </w:rPr>
        <w:t xml:space="preserve"> </w:t>
      </w:r>
      <w:r w:rsidR="00F73961" w:rsidRPr="00F73961">
        <w:rPr>
          <w:spacing w:val="4"/>
        </w:rPr>
        <w:t xml:space="preserve">соответствия имеющихся у организации, </w:t>
      </w:r>
      <w:r w:rsidR="004D21B6">
        <w:t>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</w:t>
      </w:r>
      <w:r w:rsidR="00F73961" w:rsidRPr="00F73961">
        <w:rPr>
          <w:spacing w:val="4"/>
        </w:rPr>
        <w:t>, условий для проведения экзаменов</w:t>
      </w:r>
      <w:r w:rsidR="008A76F3">
        <w:rPr>
          <w:spacing w:val="4"/>
        </w:rPr>
        <w:t xml:space="preserve"> </w:t>
      </w:r>
      <w:r w:rsidR="008A76F3" w:rsidRPr="008A76F3">
        <w:rPr>
          <w:spacing w:val="4"/>
        </w:rPr>
        <w:t>на предоставление специального права на управление транспортными средствами соответствующих категорий и входящих в них подкатегорий</w:t>
      </w:r>
      <w:r w:rsidR="008A76F3">
        <w:rPr>
          <w:spacing w:val="4"/>
        </w:rPr>
        <w:t>, установленным требованиям</w:t>
      </w:r>
    </w:p>
    <w:p w:rsidR="005533EB" w:rsidRDefault="005533EB" w:rsidP="005533EB">
      <w:pPr>
        <w:jc w:val="both"/>
        <w:rPr>
          <w:sz w:val="28"/>
          <w:szCs w:val="28"/>
        </w:rPr>
      </w:pPr>
    </w:p>
    <w:p w:rsidR="00F73961" w:rsidRPr="00EF661B" w:rsidRDefault="00F73961" w:rsidP="005533EB">
      <w:pPr>
        <w:jc w:val="both"/>
        <w:rPr>
          <w:sz w:val="28"/>
          <w:szCs w:val="28"/>
        </w:rPr>
      </w:pPr>
    </w:p>
    <w:p w:rsidR="00541FE7" w:rsidRPr="00BC4E85" w:rsidRDefault="00322AE8" w:rsidP="000756A0">
      <w:pPr>
        <w:autoSpaceDE w:val="0"/>
        <w:autoSpaceDN w:val="0"/>
        <w:adjustRightInd w:val="0"/>
        <w:spacing w:line="312" w:lineRule="auto"/>
        <w:ind w:firstLine="851"/>
        <w:jc w:val="both"/>
        <w:rPr>
          <w:sz w:val="28"/>
          <w:szCs w:val="28"/>
        </w:rPr>
      </w:pPr>
      <w:r w:rsidRPr="005413AF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</w:t>
      </w:r>
      <w:r w:rsidR="00BC4E85">
        <w:rPr>
          <w:iCs/>
          <w:sz w:val="28"/>
          <w:szCs w:val="28"/>
        </w:rPr>
        <w:t>соответствии с</w:t>
      </w:r>
      <w:r w:rsidR="00AA0477">
        <w:rPr>
          <w:iCs/>
          <w:sz w:val="28"/>
          <w:szCs w:val="28"/>
        </w:rPr>
        <w:t xml:space="preserve"> частью 2 статьи 25 Федерального закона </w:t>
      </w:r>
      <w:r w:rsidR="00AA0477">
        <w:rPr>
          <w:iCs/>
          <w:sz w:val="28"/>
          <w:szCs w:val="28"/>
        </w:rPr>
        <w:br/>
        <w:t xml:space="preserve">от 10 декабря </w:t>
      </w:r>
      <w:r w:rsidR="00BC1E99">
        <w:rPr>
          <w:iCs/>
          <w:sz w:val="28"/>
          <w:szCs w:val="28"/>
        </w:rPr>
        <w:t>1995 г. № 196-ФЗ «О безопасности дорожного движения»</w:t>
      </w:r>
      <w:r w:rsidR="00BC1E99">
        <w:rPr>
          <w:rStyle w:val="a3"/>
          <w:iCs/>
          <w:sz w:val="28"/>
          <w:szCs w:val="28"/>
        </w:rPr>
        <w:footnoteReference w:id="1"/>
      </w:r>
      <w:r w:rsidR="00BC1E99">
        <w:rPr>
          <w:iCs/>
          <w:sz w:val="28"/>
          <w:szCs w:val="28"/>
        </w:rPr>
        <w:t xml:space="preserve">, пунктом 19 части 1 статьи 12 Федерального закона от 7 февраля 2011 г. № 3-ФЗ «О полиции», </w:t>
      </w:r>
      <w:r w:rsidR="00BC4E85">
        <w:rPr>
          <w:iCs/>
          <w:sz w:val="28"/>
          <w:szCs w:val="28"/>
        </w:rPr>
        <w:t xml:space="preserve">пунктом 16 Правил проведения </w:t>
      </w:r>
      <w:r w:rsidR="00BC4E85">
        <w:rPr>
          <w:sz w:val="28"/>
          <w:szCs w:val="28"/>
        </w:rPr>
        <w:t xml:space="preserve">экзаменов на право управления транспортными средствами и выдачи водительских удостоверений, утвержденных </w:t>
      </w:r>
      <w:r>
        <w:rPr>
          <w:iCs/>
          <w:sz w:val="28"/>
          <w:szCs w:val="28"/>
        </w:rPr>
        <w:t>постановлени</w:t>
      </w:r>
      <w:r w:rsidR="00BC4E85">
        <w:rPr>
          <w:iCs/>
          <w:sz w:val="28"/>
          <w:szCs w:val="28"/>
        </w:rPr>
        <w:t>ем</w:t>
      </w:r>
      <w:r>
        <w:rPr>
          <w:iCs/>
          <w:sz w:val="28"/>
          <w:szCs w:val="28"/>
        </w:rPr>
        <w:t xml:space="preserve"> Правительства Российской Федерации от 2</w:t>
      </w:r>
      <w:r w:rsidR="00BC4E85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</w:t>
      </w:r>
      <w:r w:rsidR="00BC4E85">
        <w:rPr>
          <w:iCs/>
          <w:sz w:val="28"/>
          <w:szCs w:val="28"/>
        </w:rPr>
        <w:t xml:space="preserve">октября </w:t>
      </w:r>
      <w:r>
        <w:rPr>
          <w:iCs/>
          <w:sz w:val="28"/>
          <w:szCs w:val="28"/>
        </w:rPr>
        <w:t>20</w:t>
      </w:r>
      <w:r w:rsidR="00BC4E85">
        <w:rPr>
          <w:iCs/>
          <w:sz w:val="28"/>
          <w:szCs w:val="28"/>
        </w:rPr>
        <w:t>14</w:t>
      </w:r>
      <w:r>
        <w:rPr>
          <w:iCs/>
          <w:sz w:val="28"/>
          <w:szCs w:val="28"/>
        </w:rPr>
        <w:t xml:space="preserve"> г. № 1</w:t>
      </w:r>
      <w:r w:rsidR="00BC4E85">
        <w:rPr>
          <w:iCs/>
          <w:sz w:val="28"/>
          <w:szCs w:val="28"/>
        </w:rPr>
        <w:t>097</w:t>
      </w:r>
      <w:r>
        <w:rPr>
          <w:iCs/>
          <w:sz w:val="28"/>
          <w:szCs w:val="28"/>
        </w:rPr>
        <w:t xml:space="preserve"> «</w:t>
      </w:r>
      <w:r w:rsidR="00BC4E85">
        <w:rPr>
          <w:sz w:val="28"/>
          <w:szCs w:val="28"/>
        </w:rPr>
        <w:t>О допуске к управлению транспортными средствами</w:t>
      </w:r>
      <w:r>
        <w:rPr>
          <w:iCs/>
          <w:sz w:val="28"/>
          <w:szCs w:val="28"/>
        </w:rPr>
        <w:t>»</w:t>
      </w:r>
      <w:r>
        <w:rPr>
          <w:rStyle w:val="a3"/>
          <w:iCs/>
          <w:sz w:val="28"/>
          <w:szCs w:val="28"/>
        </w:rPr>
        <w:footnoteReference w:id="2"/>
      </w:r>
      <w:r>
        <w:rPr>
          <w:iCs/>
          <w:sz w:val="28"/>
          <w:szCs w:val="28"/>
        </w:rPr>
        <w:t xml:space="preserve"> и </w:t>
      </w:r>
      <w:r>
        <w:rPr>
          <w:sz w:val="28"/>
          <w:szCs w:val="28"/>
        </w:rPr>
        <w:t>подпунктом 3 пункта 20</w:t>
      </w:r>
      <w:r w:rsidRPr="00384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="00BC4E85">
        <w:rPr>
          <w:sz w:val="28"/>
          <w:szCs w:val="28"/>
        </w:rPr>
        <w:br/>
      </w:r>
      <w:r>
        <w:rPr>
          <w:sz w:val="28"/>
          <w:szCs w:val="28"/>
        </w:rPr>
        <w:t>о Министерстве внутренних дел Российской Федерации, утвержденного Указом Президента Российской Федерации от 21 декабря 2016 г. № 699</w:t>
      </w:r>
      <w:r>
        <w:rPr>
          <w:rStyle w:val="a3"/>
          <w:sz w:val="28"/>
          <w:szCs w:val="28"/>
        </w:rPr>
        <w:footnoteReference w:id="3"/>
      </w:r>
      <w:r w:rsidR="0024232E">
        <w:rPr>
          <w:iCs/>
          <w:sz w:val="28"/>
          <w:szCs w:val="28"/>
        </w:rPr>
        <w:t>,</w:t>
      </w:r>
      <w:r w:rsidR="002B4953">
        <w:rPr>
          <w:iCs/>
          <w:sz w:val="28"/>
          <w:szCs w:val="28"/>
        </w:rPr>
        <w:t xml:space="preserve"> </w:t>
      </w:r>
      <w:r w:rsidR="00541FE7">
        <w:rPr>
          <w:iCs/>
          <w:sz w:val="28"/>
          <w:szCs w:val="28"/>
        </w:rPr>
        <w:noBreakHyphen/>
      </w:r>
    </w:p>
    <w:p w:rsidR="00541FE7" w:rsidRDefault="00541FE7" w:rsidP="00922DD1">
      <w:pPr>
        <w:shd w:val="clear" w:color="auto" w:fill="FFFFFF"/>
        <w:tabs>
          <w:tab w:val="left" w:pos="3828"/>
          <w:tab w:val="left" w:pos="3960"/>
        </w:tabs>
        <w:suppressAutoHyphens/>
        <w:ind w:firstLine="720"/>
        <w:jc w:val="center"/>
        <w:rPr>
          <w:iCs/>
          <w:sz w:val="28"/>
          <w:szCs w:val="28"/>
        </w:rPr>
      </w:pPr>
    </w:p>
    <w:p w:rsidR="00541FE7" w:rsidRPr="00280BAB" w:rsidRDefault="00541FE7" w:rsidP="00922DD1">
      <w:pPr>
        <w:shd w:val="clear" w:color="auto" w:fill="FFFFFF"/>
        <w:tabs>
          <w:tab w:val="left" w:pos="3828"/>
          <w:tab w:val="left" w:pos="3960"/>
        </w:tabs>
        <w:suppressAutoHyphens/>
        <w:jc w:val="center"/>
        <w:rPr>
          <w:iCs/>
          <w:sz w:val="28"/>
          <w:szCs w:val="28"/>
        </w:rPr>
      </w:pPr>
      <w:proofErr w:type="gramStart"/>
      <w:r w:rsidRPr="00280BAB">
        <w:rPr>
          <w:sz w:val="28"/>
          <w:szCs w:val="28"/>
        </w:rPr>
        <w:lastRenderedPageBreak/>
        <w:t>П</w:t>
      </w:r>
      <w:r w:rsidR="00280BAB" w:rsidRPr="00280BAB">
        <w:rPr>
          <w:sz w:val="28"/>
          <w:szCs w:val="28"/>
        </w:rPr>
        <w:t>  </w:t>
      </w:r>
      <w:r w:rsidRPr="00280BAB">
        <w:rPr>
          <w:sz w:val="28"/>
          <w:szCs w:val="28"/>
        </w:rPr>
        <w:t>Р</w:t>
      </w:r>
      <w:proofErr w:type="gramEnd"/>
      <w:r w:rsidR="00280BAB" w:rsidRPr="00280BAB">
        <w:rPr>
          <w:sz w:val="28"/>
          <w:szCs w:val="28"/>
        </w:rPr>
        <w:t>  </w:t>
      </w:r>
      <w:r w:rsidRPr="00280BAB">
        <w:rPr>
          <w:sz w:val="28"/>
          <w:szCs w:val="28"/>
        </w:rPr>
        <w:t>И</w:t>
      </w:r>
      <w:r w:rsidR="00280BAB" w:rsidRPr="00280BAB">
        <w:rPr>
          <w:sz w:val="28"/>
          <w:szCs w:val="28"/>
        </w:rPr>
        <w:t>  </w:t>
      </w:r>
      <w:r w:rsidRPr="00280BAB">
        <w:rPr>
          <w:sz w:val="28"/>
          <w:szCs w:val="28"/>
        </w:rPr>
        <w:t>К</w:t>
      </w:r>
      <w:r w:rsidR="00280BAB" w:rsidRPr="00280BAB">
        <w:rPr>
          <w:sz w:val="28"/>
          <w:szCs w:val="28"/>
        </w:rPr>
        <w:t>  </w:t>
      </w:r>
      <w:r w:rsidRPr="00280BAB">
        <w:rPr>
          <w:sz w:val="28"/>
          <w:szCs w:val="28"/>
        </w:rPr>
        <w:t>А</w:t>
      </w:r>
      <w:r w:rsidR="00280BAB" w:rsidRPr="00280BAB">
        <w:rPr>
          <w:sz w:val="28"/>
          <w:szCs w:val="28"/>
        </w:rPr>
        <w:t>  </w:t>
      </w:r>
      <w:r w:rsidRPr="00280BAB">
        <w:rPr>
          <w:sz w:val="28"/>
          <w:szCs w:val="28"/>
        </w:rPr>
        <w:t>З</w:t>
      </w:r>
      <w:r w:rsidR="00280BAB">
        <w:rPr>
          <w:sz w:val="28"/>
          <w:szCs w:val="28"/>
        </w:rPr>
        <w:t>  </w:t>
      </w:r>
      <w:r w:rsidRPr="00280BAB">
        <w:rPr>
          <w:sz w:val="28"/>
          <w:szCs w:val="28"/>
        </w:rPr>
        <w:t>Ы</w:t>
      </w:r>
      <w:r w:rsidR="00280BAB">
        <w:rPr>
          <w:sz w:val="28"/>
          <w:szCs w:val="28"/>
        </w:rPr>
        <w:t>  </w:t>
      </w:r>
      <w:r w:rsidRPr="00280BAB">
        <w:rPr>
          <w:sz w:val="28"/>
          <w:szCs w:val="28"/>
        </w:rPr>
        <w:t>В</w:t>
      </w:r>
      <w:r w:rsidR="00280BAB">
        <w:rPr>
          <w:sz w:val="28"/>
          <w:szCs w:val="28"/>
        </w:rPr>
        <w:t>  </w:t>
      </w:r>
      <w:r w:rsidRPr="00280BAB">
        <w:rPr>
          <w:sz w:val="28"/>
          <w:szCs w:val="28"/>
        </w:rPr>
        <w:t>А</w:t>
      </w:r>
      <w:r w:rsidR="00280BAB">
        <w:rPr>
          <w:sz w:val="28"/>
          <w:szCs w:val="28"/>
        </w:rPr>
        <w:t>  </w:t>
      </w:r>
      <w:r w:rsidRPr="00280BAB">
        <w:rPr>
          <w:sz w:val="28"/>
          <w:szCs w:val="28"/>
        </w:rPr>
        <w:t>Ю</w:t>
      </w:r>
      <w:r w:rsidRPr="00280BAB">
        <w:rPr>
          <w:iCs/>
          <w:sz w:val="28"/>
          <w:szCs w:val="28"/>
        </w:rPr>
        <w:t>:</w:t>
      </w:r>
    </w:p>
    <w:p w:rsidR="00541FE7" w:rsidRPr="005413AF" w:rsidRDefault="00541FE7" w:rsidP="00922DD1">
      <w:pPr>
        <w:shd w:val="clear" w:color="auto" w:fill="FFFFFF"/>
        <w:tabs>
          <w:tab w:val="left" w:pos="3828"/>
          <w:tab w:val="left" w:pos="3960"/>
        </w:tabs>
        <w:suppressAutoHyphens/>
        <w:ind w:firstLine="720"/>
        <w:jc w:val="center"/>
        <w:rPr>
          <w:iCs/>
          <w:sz w:val="28"/>
          <w:szCs w:val="28"/>
        </w:rPr>
      </w:pPr>
    </w:p>
    <w:p w:rsidR="00541FE7" w:rsidRDefault="00280BAB" w:rsidP="00922DD1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839"/>
        <w:jc w:val="both"/>
        <w:rPr>
          <w:rFonts w:eastAsia="Calibri"/>
          <w:sz w:val="28"/>
          <w:szCs w:val="28"/>
        </w:rPr>
      </w:pPr>
      <w:r>
        <w:rPr>
          <w:iCs/>
          <w:sz w:val="28"/>
          <w:szCs w:val="28"/>
        </w:rPr>
        <w:t>1. </w:t>
      </w:r>
      <w:r w:rsidR="00F73961">
        <w:rPr>
          <w:iCs/>
          <w:sz w:val="28"/>
          <w:szCs w:val="28"/>
        </w:rPr>
        <w:t xml:space="preserve">Утвердить Порядок определения </w:t>
      </w:r>
      <w:r w:rsidR="008A76F3" w:rsidRPr="008A76F3">
        <w:rPr>
          <w:sz w:val="28"/>
          <w:szCs w:val="28"/>
        </w:rPr>
        <w:t>соответствия имеющихся у организации,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подкатегорий, условий для проведения экзаменов на предоставление специального права на управление транспортными средствами соответствующих категорий и входящих в них подкатегорий</w:t>
      </w:r>
      <w:r w:rsidR="008A76F3">
        <w:rPr>
          <w:rFonts w:eastAsia="Calibri"/>
          <w:sz w:val="28"/>
          <w:szCs w:val="28"/>
        </w:rPr>
        <w:t>, установленным требованиям</w:t>
      </w:r>
      <w:r w:rsidR="00A604E3">
        <w:rPr>
          <w:rFonts w:eastAsia="Calibri"/>
          <w:sz w:val="28"/>
          <w:szCs w:val="28"/>
        </w:rPr>
        <w:t>.</w:t>
      </w:r>
    </w:p>
    <w:p w:rsidR="00DD2411" w:rsidRDefault="008A76F3" w:rsidP="00922DD1">
      <w:pPr>
        <w:shd w:val="clear" w:color="auto" w:fill="FFFFFF"/>
        <w:tabs>
          <w:tab w:val="left" w:pos="993"/>
          <w:tab w:val="left" w:pos="3960"/>
        </w:tabs>
        <w:suppressAutoHyphens/>
        <w:autoSpaceDE w:val="0"/>
        <w:autoSpaceDN w:val="0"/>
        <w:adjustRightInd w:val="0"/>
        <w:ind w:firstLine="8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280BAB">
        <w:rPr>
          <w:iCs/>
          <w:sz w:val="28"/>
          <w:szCs w:val="28"/>
        </w:rPr>
        <w:t>. </w:t>
      </w:r>
      <w:r w:rsidR="00DD2411">
        <w:rPr>
          <w:iCs/>
          <w:sz w:val="28"/>
          <w:szCs w:val="28"/>
        </w:rPr>
        <w:t xml:space="preserve">Признать утратившим силу приказ МВД России </w:t>
      </w:r>
      <w:r w:rsidR="00DD2411" w:rsidRPr="00DD2411">
        <w:rPr>
          <w:iCs/>
          <w:sz w:val="28"/>
          <w:szCs w:val="28"/>
        </w:rPr>
        <w:t>от 31</w:t>
      </w:r>
      <w:r w:rsidR="00DD2411">
        <w:rPr>
          <w:iCs/>
          <w:sz w:val="28"/>
          <w:szCs w:val="28"/>
        </w:rPr>
        <w:t xml:space="preserve"> января </w:t>
      </w:r>
      <w:r w:rsidR="00DD2411" w:rsidRPr="00DD2411">
        <w:rPr>
          <w:iCs/>
          <w:sz w:val="28"/>
          <w:szCs w:val="28"/>
        </w:rPr>
        <w:t>2017</w:t>
      </w:r>
      <w:r w:rsidR="00DD2411">
        <w:rPr>
          <w:iCs/>
          <w:sz w:val="28"/>
          <w:szCs w:val="28"/>
        </w:rPr>
        <w:t xml:space="preserve"> г.</w:t>
      </w:r>
      <w:r w:rsidR="00DD2411" w:rsidRPr="00DD2411">
        <w:rPr>
          <w:iCs/>
          <w:sz w:val="28"/>
          <w:szCs w:val="28"/>
        </w:rPr>
        <w:t xml:space="preserve"> </w:t>
      </w:r>
      <w:r w:rsidR="00DD2411">
        <w:rPr>
          <w:iCs/>
          <w:sz w:val="28"/>
          <w:szCs w:val="28"/>
        </w:rPr>
        <w:t>№</w:t>
      </w:r>
      <w:r w:rsidR="00DD2411" w:rsidRPr="00DD2411">
        <w:rPr>
          <w:iCs/>
          <w:sz w:val="28"/>
          <w:szCs w:val="28"/>
        </w:rPr>
        <w:t xml:space="preserve"> 32 </w:t>
      </w:r>
      <w:r w:rsidR="00DD2411">
        <w:rPr>
          <w:iCs/>
          <w:sz w:val="28"/>
          <w:szCs w:val="28"/>
        </w:rPr>
        <w:t>«</w:t>
      </w:r>
      <w:r w:rsidR="00DD2411" w:rsidRPr="00DD2411">
        <w:rPr>
          <w:iCs/>
          <w:sz w:val="28"/>
          <w:szCs w:val="28"/>
        </w:rPr>
        <w:t xml:space="preserve">Об утверждении Порядка определения соответствия условий для проведения теоретического экзамена и (или) экзамена </w:t>
      </w:r>
      <w:r w:rsidR="00DD2411">
        <w:rPr>
          <w:iCs/>
          <w:sz w:val="28"/>
          <w:szCs w:val="28"/>
        </w:rPr>
        <w:br/>
      </w:r>
      <w:r w:rsidR="00DD2411" w:rsidRPr="00DD2411">
        <w:rPr>
          <w:iCs/>
          <w:sz w:val="28"/>
          <w:szCs w:val="28"/>
        </w:rPr>
        <w:t>по первоначальным навыкам управления транспортным средством, имеющихся у организации, осуществляющей образовательную деятельность, установленным требованиям</w:t>
      </w:r>
      <w:r w:rsidR="00DD2411">
        <w:rPr>
          <w:iCs/>
          <w:sz w:val="28"/>
          <w:szCs w:val="28"/>
        </w:rPr>
        <w:t>»</w:t>
      </w:r>
      <w:r w:rsidR="00DD2411">
        <w:rPr>
          <w:rStyle w:val="a3"/>
          <w:iCs/>
          <w:sz w:val="28"/>
          <w:szCs w:val="28"/>
        </w:rPr>
        <w:footnoteReference w:id="4"/>
      </w:r>
      <w:r w:rsidR="00DD2411">
        <w:rPr>
          <w:iCs/>
          <w:sz w:val="28"/>
          <w:szCs w:val="28"/>
        </w:rPr>
        <w:t>.</w:t>
      </w:r>
    </w:p>
    <w:p w:rsidR="00541FE7" w:rsidRDefault="008A76F3" w:rsidP="00922DD1">
      <w:pPr>
        <w:widowControl w:val="0"/>
        <w:shd w:val="clear" w:color="auto" w:fill="FFFFFF"/>
        <w:tabs>
          <w:tab w:val="left" w:pos="993"/>
          <w:tab w:val="left" w:pos="3960"/>
        </w:tabs>
        <w:suppressAutoHyphens/>
        <w:autoSpaceDE w:val="0"/>
        <w:autoSpaceDN w:val="0"/>
        <w:adjustRightInd w:val="0"/>
        <w:ind w:firstLine="8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="00DD2411">
        <w:rPr>
          <w:iCs/>
          <w:sz w:val="28"/>
          <w:szCs w:val="28"/>
        </w:rPr>
        <w:t>. </w:t>
      </w:r>
      <w:r w:rsidR="00541FE7" w:rsidRPr="005413AF">
        <w:rPr>
          <w:iCs/>
          <w:sz w:val="28"/>
          <w:szCs w:val="28"/>
        </w:rPr>
        <w:t>Настоящий</w:t>
      </w:r>
      <w:r w:rsidR="00541FE7">
        <w:rPr>
          <w:iCs/>
          <w:sz w:val="28"/>
          <w:szCs w:val="28"/>
        </w:rPr>
        <w:t xml:space="preserve"> приказ вступает в силу с 1 </w:t>
      </w:r>
      <w:r w:rsidR="0084739F">
        <w:rPr>
          <w:iCs/>
          <w:sz w:val="28"/>
          <w:szCs w:val="28"/>
        </w:rPr>
        <w:t xml:space="preserve">апреля </w:t>
      </w:r>
      <w:r w:rsidR="00541FE7">
        <w:rPr>
          <w:iCs/>
          <w:sz w:val="28"/>
          <w:szCs w:val="28"/>
        </w:rPr>
        <w:t>202</w:t>
      </w:r>
      <w:r w:rsidR="0084739F">
        <w:rPr>
          <w:iCs/>
          <w:sz w:val="28"/>
          <w:szCs w:val="28"/>
        </w:rPr>
        <w:t>1</w:t>
      </w:r>
      <w:r w:rsidR="00541FE7" w:rsidRPr="005413AF">
        <w:rPr>
          <w:iCs/>
          <w:sz w:val="28"/>
          <w:szCs w:val="28"/>
        </w:rPr>
        <w:t xml:space="preserve"> года.</w:t>
      </w:r>
    </w:p>
    <w:p w:rsidR="00541FE7" w:rsidRPr="002B4953" w:rsidRDefault="008A76F3" w:rsidP="00922DD1">
      <w:pPr>
        <w:widowControl w:val="0"/>
        <w:shd w:val="clear" w:color="auto" w:fill="FFFFFF"/>
        <w:tabs>
          <w:tab w:val="left" w:pos="993"/>
          <w:tab w:val="left" w:pos="3960"/>
        </w:tabs>
        <w:suppressAutoHyphens/>
        <w:autoSpaceDE w:val="0"/>
        <w:autoSpaceDN w:val="0"/>
        <w:adjustRightInd w:val="0"/>
        <w:ind w:firstLine="8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="00280BAB">
        <w:rPr>
          <w:iCs/>
          <w:sz w:val="28"/>
          <w:szCs w:val="28"/>
        </w:rPr>
        <w:t>. </w:t>
      </w:r>
      <w:r w:rsidR="00541FE7" w:rsidRPr="005413AF">
        <w:rPr>
          <w:iCs/>
          <w:sz w:val="28"/>
          <w:szCs w:val="28"/>
        </w:rPr>
        <w:t xml:space="preserve">Контроль за выполнением настоящего приказа возложить </w:t>
      </w:r>
      <w:r w:rsidR="00541FE7">
        <w:rPr>
          <w:iCs/>
          <w:sz w:val="28"/>
          <w:szCs w:val="28"/>
        </w:rPr>
        <w:br/>
      </w:r>
      <w:r w:rsidR="00541FE7" w:rsidRPr="005413AF">
        <w:rPr>
          <w:iCs/>
          <w:sz w:val="28"/>
          <w:szCs w:val="28"/>
        </w:rPr>
        <w:t xml:space="preserve">на </w:t>
      </w:r>
      <w:r w:rsidR="002B4953">
        <w:rPr>
          <w:iCs/>
          <w:sz w:val="28"/>
          <w:szCs w:val="28"/>
        </w:rPr>
        <w:t>п</w:t>
      </w:r>
      <w:r w:rsidR="00541FE7" w:rsidRPr="002B4953">
        <w:rPr>
          <w:iCs/>
          <w:sz w:val="28"/>
          <w:szCs w:val="28"/>
        </w:rPr>
        <w:t xml:space="preserve">ервого заместителя Министра генерал-полковника полиции </w:t>
      </w:r>
      <w:r w:rsidR="00541FE7" w:rsidRPr="002B4953">
        <w:rPr>
          <w:iCs/>
          <w:sz w:val="28"/>
          <w:szCs w:val="28"/>
        </w:rPr>
        <w:br/>
        <w:t xml:space="preserve">А.В. </w:t>
      </w:r>
      <w:proofErr w:type="spellStart"/>
      <w:r w:rsidR="00541FE7" w:rsidRPr="002B4953">
        <w:rPr>
          <w:iCs/>
          <w:sz w:val="28"/>
          <w:szCs w:val="28"/>
        </w:rPr>
        <w:t>Горового</w:t>
      </w:r>
      <w:proofErr w:type="spellEnd"/>
      <w:r w:rsidR="00541FE7" w:rsidRPr="002B4953">
        <w:rPr>
          <w:iCs/>
          <w:sz w:val="28"/>
          <w:szCs w:val="28"/>
        </w:rPr>
        <w:t>.</w:t>
      </w:r>
    </w:p>
    <w:p w:rsidR="00CF279E" w:rsidRDefault="00CF279E" w:rsidP="00922DD1">
      <w:pPr>
        <w:shd w:val="clear" w:color="auto" w:fill="FFFFFF"/>
        <w:tabs>
          <w:tab w:val="left" w:pos="3828"/>
          <w:tab w:val="left" w:pos="3960"/>
        </w:tabs>
        <w:suppressAutoHyphens/>
        <w:ind w:firstLine="720"/>
        <w:jc w:val="both"/>
        <w:rPr>
          <w:iCs/>
          <w:sz w:val="28"/>
          <w:szCs w:val="28"/>
        </w:rPr>
      </w:pPr>
    </w:p>
    <w:p w:rsidR="00541FE7" w:rsidRPr="00EF661B" w:rsidRDefault="00541FE7" w:rsidP="0060380E">
      <w:pPr>
        <w:shd w:val="clear" w:color="auto" w:fill="FFFFFF"/>
        <w:tabs>
          <w:tab w:val="left" w:pos="3828"/>
          <w:tab w:val="left" w:pos="3960"/>
        </w:tabs>
        <w:suppressAutoHyphens/>
        <w:ind w:firstLine="720"/>
        <w:jc w:val="both"/>
        <w:rPr>
          <w:iCs/>
          <w:sz w:val="28"/>
          <w:szCs w:val="28"/>
        </w:rPr>
      </w:pPr>
    </w:p>
    <w:p w:rsidR="00A42FD0" w:rsidRPr="00EF661B" w:rsidRDefault="0060380E" w:rsidP="00A42FD0">
      <w:pPr>
        <w:shd w:val="clear" w:color="auto" w:fill="FFFFFF"/>
        <w:tabs>
          <w:tab w:val="left" w:pos="3828"/>
          <w:tab w:val="left" w:pos="3960"/>
        </w:tabs>
        <w:suppressAutoHyphens/>
        <w:jc w:val="both"/>
        <w:rPr>
          <w:iCs/>
          <w:sz w:val="28"/>
          <w:szCs w:val="28"/>
        </w:rPr>
      </w:pPr>
      <w:r w:rsidRPr="00EF661B">
        <w:rPr>
          <w:iCs/>
          <w:sz w:val="28"/>
          <w:szCs w:val="28"/>
        </w:rPr>
        <w:t>Министр</w:t>
      </w:r>
    </w:p>
    <w:p w:rsidR="0060380E" w:rsidRPr="00EF661B" w:rsidRDefault="00A42FD0" w:rsidP="00A42FD0">
      <w:pPr>
        <w:shd w:val="clear" w:color="auto" w:fill="FFFFFF"/>
        <w:tabs>
          <w:tab w:val="left" w:pos="3828"/>
          <w:tab w:val="left" w:pos="3960"/>
        </w:tabs>
        <w:suppressAutoHyphens/>
        <w:jc w:val="both"/>
        <w:rPr>
          <w:iCs/>
          <w:sz w:val="28"/>
          <w:szCs w:val="28"/>
        </w:rPr>
      </w:pPr>
      <w:r w:rsidRPr="00EF661B">
        <w:rPr>
          <w:iCs/>
          <w:sz w:val="28"/>
          <w:szCs w:val="28"/>
        </w:rPr>
        <w:t>генерал полиции Российской Федерации</w:t>
      </w:r>
      <w:r w:rsidRPr="00EF661B">
        <w:rPr>
          <w:iCs/>
          <w:sz w:val="28"/>
          <w:szCs w:val="28"/>
        </w:rPr>
        <w:tab/>
      </w:r>
      <w:r w:rsidRPr="00EF661B">
        <w:rPr>
          <w:iCs/>
          <w:sz w:val="28"/>
          <w:szCs w:val="28"/>
        </w:rPr>
        <w:tab/>
      </w:r>
      <w:r w:rsidRPr="00EF661B">
        <w:rPr>
          <w:iCs/>
          <w:sz w:val="28"/>
          <w:szCs w:val="28"/>
        </w:rPr>
        <w:tab/>
      </w:r>
      <w:r w:rsidRPr="00EF661B">
        <w:rPr>
          <w:iCs/>
          <w:sz w:val="28"/>
          <w:szCs w:val="28"/>
        </w:rPr>
        <w:tab/>
      </w:r>
      <w:r w:rsidRPr="00EF661B">
        <w:rPr>
          <w:iCs/>
          <w:sz w:val="28"/>
          <w:szCs w:val="28"/>
        </w:rPr>
        <w:tab/>
      </w:r>
      <w:r w:rsidRPr="00EF661B">
        <w:rPr>
          <w:iCs/>
          <w:sz w:val="28"/>
          <w:szCs w:val="28"/>
        </w:rPr>
        <w:tab/>
      </w:r>
      <w:r w:rsidRPr="00EF661B">
        <w:rPr>
          <w:iCs/>
          <w:sz w:val="28"/>
          <w:szCs w:val="28"/>
        </w:rPr>
        <w:tab/>
      </w:r>
      <w:r w:rsidR="00006828" w:rsidRPr="00EF661B">
        <w:rPr>
          <w:iCs/>
          <w:sz w:val="28"/>
          <w:szCs w:val="28"/>
        </w:rPr>
        <w:t xml:space="preserve">  </w:t>
      </w:r>
      <w:r w:rsidR="00821938" w:rsidRPr="00EF661B">
        <w:rPr>
          <w:iCs/>
          <w:sz w:val="28"/>
          <w:szCs w:val="28"/>
        </w:rPr>
        <w:t xml:space="preserve"> </w:t>
      </w:r>
      <w:r w:rsidR="00BB58A0" w:rsidRPr="00EF661B">
        <w:rPr>
          <w:iCs/>
          <w:sz w:val="28"/>
          <w:szCs w:val="28"/>
        </w:rPr>
        <w:t xml:space="preserve">  </w:t>
      </w:r>
      <w:r w:rsidRPr="00EF661B">
        <w:rPr>
          <w:iCs/>
          <w:sz w:val="28"/>
          <w:szCs w:val="28"/>
        </w:rPr>
        <w:t>В. Колокольцев</w:t>
      </w:r>
    </w:p>
    <w:p w:rsidR="00973011" w:rsidRPr="00EF661B" w:rsidRDefault="00A65E06" w:rsidP="00BF2B6F">
      <w:pPr>
        <w:shd w:val="clear" w:color="auto" w:fill="FFFFFF"/>
        <w:tabs>
          <w:tab w:val="left" w:pos="3828"/>
          <w:tab w:val="left" w:pos="3960"/>
        </w:tabs>
        <w:suppressAutoHyphens/>
        <w:ind w:left="6096"/>
        <w:rPr>
          <w:sz w:val="28"/>
          <w:szCs w:val="28"/>
        </w:rPr>
      </w:pPr>
      <w:r w:rsidRPr="00EF661B">
        <w:rPr>
          <w:iCs/>
          <w:sz w:val="28"/>
          <w:szCs w:val="28"/>
        </w:rPr>
        <w:br w:type="column"/>
      </w:r>
      <w:r w:rsidR="00973011" w:rsidRPr="00EF661B">
        <w:rPr>
          <w:sz w:val="28"/>
          <w:szCs w:val="28"/>
        </w:rPr>
        <w:lastRenderedPageBreak/>
        <w:t xml:space="preserve">Приложение </w:t>
      </w:r>
    </w:p>
    <w:p w:rsidR="00973011" w:rsidRPr="00EF661B" w:rsidRDefault="00B13EBA" w:rsidP="00BF4940">
      <w:pPr>
        <w:ind w:left="6096"/>
        <w:rPr>
          <w:sz w:val="28"/>
          <w:szCs w:val="28"/>
        </w:rPr>
      </w:pPr>
      <w:r w:rsidRPr="00EF661B">
        <w:rPr>
          <w:sz w:val="28"/>
          <w:szCs w:val="28"/>
        </w:rPr>
        <w:t>к приказу МВД </w:t>
      </w:r>
      <w:r w:rsidR="00973011" w:rsidRPr="00EF661B">
        <w:rPr>
          <w:sz w:val="28"/>
          <w:szCs w:val="28"/>
        </w:rPr>
        <w:t xml:space="preserve">России </w:t>
      </w:r>
    </w:p>
    <w:p w:rsidR="00973011" w:rsidRPr="00EF661B" w:rsidRDefault="006172AD" w:rsidP="00BF4940">
      <w:pPr>
        <w:ind w:left="6096"/>
        <w:rPr>
          <w:sz w:val="28"/>
          <w:szCs w:val="28"/>
        </w:rPr>
      </w:pPr>
      <w:r w:rsidRPr="00EF661B">
        <w:rPr>
          <w:sz w:val="28"/>
          <w:szCs w:val="28"/>
        </w:rPr>
        <w:t xml:space="preserve">от </w:t>
      </w:r>
      <w:r w:rsidR="00CF279E" w:rsidRPr="00EF661B">
        <w:rPr>
          <w:sz w:val="28"/>
          <w:szCs w:val="28"/>
        </w:rPr>
        <w:t xml:space="preserve">    </w:t>
      </w:r>
      <w:r w:rsidR="005E0187">
        <w:rPr>
          <w:sz w:val="28"/>
          <w:szCs w:val="28"/>
        </w:rPr>
        <w:t xml:space="preserve">       </w:t>
      </w:r>
      <w:r w:rsidR="00CF279E" w:rsidRPr="00EF661B">
        <w:rPr>
          <w:sz w:val="28"/>
          <w:szCs w:val="28"/>
        </w:rPr>
        <w:t xml:space="preserve">    </w:t>
      </w:r>
      <w:r w:rsidRPr="00EF661B">
        <w:rPr>
          <w:sz w:val="28"/>
          <w:szCs w:val="28"/>
        </w:rPr>
        <w:t>.20</w:t>
      </w:r>
      <w:r w:rsidR="0084739F">
        <w:rPr>
          <w:sz w:val="28"/>
          <w:szCs w:val="28"/>
        </w:rPr>
        <w:t>20</w:t>
      </w:r>
      <w:r w:rsidRPr="00EF661B">
        <w:rPr>
          <w:sz w:val="28"/>
          <w:szCs w:val="28"/>
        </w:rPr>
        <w:t xml:space="preserve"> № </w:t>
      </w:r>
      <w:r w:rsidR="00973011" w:rsidRPr="00EF661B">
        <w:rPr>
          <w:sz w:val="28"/>
          <w:szCs w:val="28"/>
        </w:rPr>
        <w:t xml:space="preserve">   </w:t>
      </w:r>
    </w:p>
    <w:p w:rsidR="00FA79A7" w:rsidRDefault="00FA79A7" w:rsidP="00973011">
      <w:pPr>
        <w:ind w:left="6237"/>
        <w:rPr>
          <w:sz w:val="28"/>
          <w:szCs w:val="28"/>
        </w:rPr>
      </w:pPr>
    </w:p>
    <w:p w:rsidR="00BF2B6F" w:rsidRPr="00EF661B" w:rsidRDefault="00BF2B6F" w:rsidP="00973011">
      <w:pPr>
        <w:ind w:left="6237"/>
        <w:rPr>
          <w:sz w:val="28"/>
          <w:szCs w:val="28"/>
        </w:rPr>
      </w:pPr>
    </w:p>
    <w:p w:rsidR="00DD2411" w:rsidRDefault="00DD2411" w:rsidP="0047684B">
      <w:pPr>
        <w:jc w:val="center"/>
        <w:rPr>
          <w:b/>
          <w:iCs/>
          <w:sz w:val="28"/>
          <w:szCs w:val="28"/>
        </w:rPr>
      </w:pPr>
      <w:r w:rsidRPr="00DD2411">
        <w:rPr>
          <w:b/>
          <w:iCs/>
          <w:sz w:val="28"/>
          <w:szCs w:val="28"/>
        </w:rPr>
        <w:t xml:space="preserve">Порядок </w:t>
      </w:r>
    </w:p>
    <w:p w:rsidR="00BB58A0" w:rsidRDefault="00DD2411" w:rsidP="004708F9">
      <w:pPr>
        <w:jc w:val="center"/>
        <w:rPr>
          <w:b/>
          <w:sz w:val="28"/>
          <w:szCs w:val="28"/>
        </w:rPr>
      </w:pPr>
      <w:r w:rsidRPr="00DD2411">
        <w:rPr>
          <w:b/>
          <w:iCs/>
          <w:sz w:val="28"/>
          <w:szCs w:val="28"/>
        </w:rPr>
        <w:t xml:space="preserve">определения </w:t>
      </w:r>
      <w:r w:rsidRPr="00DD2411">
        <w:rPr>
          <w:b/>
          <w:sz w:val="28"/>
          <w:szCs w:val="28"/>
        </w:rPr>
        <w:t xml:space="preserve">соответствия </w:t>
      </w:r>
      <w:r w:rsidRPr="00DD2411">
        <w:rPr>
          <w:b/>
          <w:color w:val="000000"/>
          <w:sz w:val="28"/>
          <w:szCs w:val="28"/>
        </w:rPr>
        <w:t xml:space="preserve">имеющихся </w:t>
      </w:r>
      <w:r w:rsidR="004708F9" w:rsidRPr="004708F9">
        <w:rPr>
          <w:b/>
          <w:color w:val="000000"/>
          <w:sz w:val="28"/>
          <w:szCs w:val="28"/>
        </w:rPr>
        <w:t>у организации,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подкатегорий, условий для проведения экзаменов</w:t>
      </w:r>
      <w:r w:rsidR="008A76F3">
        <w:rPr>
          <w:b/>
          <w:sz w:val="28"/>
          <w:szCs w:val="28"/>
        </w:rPr>
        <w:t xml:space="preserve"> </w:t>
      </w:r>
      <w:r w:rsidR="008A76F3" w:rsidRPr="008A76F3">
        <w:rPr>
          <w:b/>
          <w:sz w:val="28"/>
          <w:szCs w:val="28"/>
        </w:rPr>
        <w:t>на предоставление специального права на управление транспортными средствами соответствующих категорий и входящих в них подкатегорий</w:t>
      </w:r>
      <w:r w:rsidR="008A76F3">
        <w:rPr>
          <w:b/>
          <w:sz w:val="28"/>
          <w:szCs w:val="28"/>
        </w:rPr>
        <w:t>, установленным требованиям</w:t>
      </w:r>
    </w:p>
    <w:p w:rsidR="0047684B" w:rsidRDefault="0047684B" w:rsidP="00DD2411">
      <w:pPr>
        <w:ind w:firstLine="709"/>
        <w:jc w:val="center"/>
        <w:rPr>
          <w:b/>
          <w:sz w:val="28"/>
          <w:szCs w:val="28"/>
        </w:rPr>
      </w:pPr>
    </w:p>
    <w:p w:rsidR="0047684B" w:rsidRDefault="0047684B" w:rsidP="003A053A">
      <w:pPr>
        <w:ind w:firstLine="709"/>
        <w:jc w:val="center"/>
        <w:rPr>
          <w:b/>
          <w:sz w:val="28"/>
          <w:szCs w:val="28"/>
        </w:rPr>
      </w:pPr>
    </w:p>
    <w:p w:rsidR="003A053A" w:rsidRPr="003A053A" w:rsidRDefault="003A053A" w:rsidP="00D1195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053A">
        <w:rPr>
          <w:rFonts w:ascii="Times New Roman" w:hAnsi="Times New Roman" w:cs="Times New Roman"/>
          <w:b/>
          <w:sz w:val="28"/>
          <w:szCs w:val="28"/>
        </w:rPr>
        <w:t>I. Общие положения</w:t>
      </w:r>
    </w:p>
    <w:p w:rsidR="003A053A" w:rsidRDefault="003A053A" w:rsidP="00D11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7FD">
        <w:rPr>
          <w:sz w:val="28"/>
          <w:szCs w:val="28"/>
        </w:rPr>
        <w:t>1. Настоящий Порядок регламентирует деятельность подразделений Государственной инспекции безопасности дорожного движения Министерства внутренних дел Российской Федерации</w:t>
      </w:r>
      <w:r>
        <w:rPr>
          <w:rStyle w:val="a3"/>
          <w:sz w:val="28"/>
          <w:szCs w:val="28"/>
        </w:rPr>
        <w:footnoteReference w:id="5"/>
      </w:r>
      <w:r w:rsidRPr="009E27FD">
        <w:rPr>
          <w:sz w:val="28"/>
          <w:szCs w:val="28"/>
        </w:rPr>
        <w:t xml:space="preserve"> по определению соответствия </w:t>
      </w:r>
      <w:r w:rsidR="00A431FE">
        <w:rPr>
          <w:sz w:val="28"/>
          <w:szCs w:val="28"/>
        </w:rPr>
        <w:t>и</w:t>
      </w:r>
      <w:r w:rsidRPr="009E1448">
        <w:rPr>
          <w:sz w:val="28"/>
          <w:szCs w:val="28"/>
        </w:rPr>
        <w:t>меющихся у организации, осуществляющей образовательную деятельность</w:t>
      </w:r>
      <w:r>
        <w:rPr>
          <w:sz w:val="28"/>
          <w:szCs w:val="28"/>
        </w:rPr>
        <w:t xml:space="preserve"> </w:t>
      </w:r>
      <w:r w:rsidRPr="009E27FD">
        <w:rPr>
          <w:sz w:val="28"/>
          <w:szCs w:val="28"/>
        </w:rPr>
        <w:t>и реализующей программы профессионального обучения водителей транспортных средств соответствующих категорий и подкатегорий</w:t>
      </w:r>
      <w:r>
        <w:rPr>
          <w:rStyle w:val="a3"/>
          <w:sz w:val="28"/>
          <w:szCs w:val="28"/>
        </w:rPr>
        <w:footnoteReference w:id="6"/>
      </w:r>
      <w:r w:rsidRPr="009E27FD">
        <w:rPr>
          <w:sz w:val="28"/>
          <w:szCs w:val="28"/>
        </w:rPr>
        <w:t xml:space="preserve">, </w:t>
      </w:r>
      <w:r w:rsidRPr="009E1448">
        <w:rPr>
          <w:sz w:val="28"/>
          <w:szCs w:val="28"/>
        </w:rPr>
        <w:t xml:space="preserve">условий для проведения </w:t>
      </w:r>
      <w:r w:rsidR="00736E51">
        <w:rPr>
          <w:sz w:val="28"/>
          <w:szCs w:val="28"/>
        </w:rPr>
        <w:t>предусмотренн</w:t>
      </w:r>
      <w:r w:rsidR="00E10ABF">
        <w:rPr>
          <w:sz w:val="28"/>
          <w:szCs w:val="28"/>
        </w:rPr>
        <w:t>ых пунктами</w:t>
      </w:r>
      <w:r w:rsidR="00736E51">
        <w:rPr>
          <w:sz w:val="28"/>
          <w:szCs w:val="28"/>
        </w:rPr>
        <w:t xml:space="preserve"> 13</w:t>
      </w:r>
      <w:r w:rsidR="00E10ABF">
        <w:rPr>
          <w:sz w:val="28"/>
          <w:szCs w:val="28"/>
        </w:rPr>
        <w:t xml:space="preserve"> и 13</w:t>
      </w:r>
      <w:r w:rsidR="00E10ABF" w:rsidRPr="00E10ABF">
        <w:rPr>
          <w:sz w:val="28"/>
          <w:szCs w:val="28"/>
          <w:vertAlign w:val="superscript"/>
        </w:rPr>
        <w:t>1</w:t>
      </w:r>
      <w:r w:rsidR="00736E51">
        <w:rPr>
          <w:sz w:val="28"/>
          <w:szCs w:val="28"/>
        </w:rPr>
        <w:t xml:space="preserve"> </w:t>
      </w:r>
      <w:hyperlink r:id="rId8" w:history="1">
        <w:r w:rsidR="00736E51" w:rsidRPr="00473F78">
          <w:rPr>
            <w:sz w:val="28"/>
            <w:szCs w:val="28"/>
          </w:rPr>
          <w:t>Правил</w:t>
        </w:r>
      </w:hyperlink>
      <w:r w:rsidR="00736E51" w:rsidRPr="009E27FD">
        <w:rPr>
          <w:sz w:val="28"/>
          <w:szCs w:val="28"/>
        </w:rPr>
        <w:t xml:space="preserve"> проведения экзаменов на право управления транспортными средствами и выдачи водительских удостоверений, утвержденных постановлением Правительства Российской Федерации от 24 октября 2014 г. </w:t>
      </w:r>
      <w:r w:rsidR="00736E51">
        <w:rPr>
          <w:sz w:val="28"/>
          <w:szCs w:val="28"/>
        </w:rPr>
        <w:t xml:space="preserve">№ </w:t>
      </w:r>
      <w:r w:rsidR="00736E51" w:rsidRPr="009E27FD">
        <w:rPr>
          <w:sz w:val="28"/>
          <w:szCs w:val="28"/>
        </w:rPr>
        <w:t xml:space="preserve">1097 </w:t>
      </w:r>
      <w:r w:rsidR="00736E51">
        <w:rPr>
          <w:sz w:val="28"/>
          <w:szCs w:val="28"/>
        </w:rPr>
        <w:t>«</w:t>
      </w:r>
      <w:r w:rsidR="00736E51" w:rsidRPr="009E27FD">
        <w:rPr>
          <w:sz w:val="28"/>
          <w:szCs w:val="28"/>
        </w:rPr>
        <w:t>О допуске к управлению транспортными средствами</w:t>
      </w:r>
      <w:r w:rsidR="00736E51" w:rsidRPr="00680437">
        <w:rPr>
          <w:color w:val="FF0000"/>
          <w:sz w:val="28"/>
          <w:szCs w:val="28"/>
        </w:rPr>
        <w:t>»</w:t>
      </w:r>
      <w:r w:rsidR="00736E51" w:rsidRPr="00680437">
        <w:rPr>
          <w:rStyle w:val="a3"/>
          <w:color w:val="FF0000"/>
          <w:sz w:val="28"/>
          <w:szCs w:val="28"/>
        </w:rPr>
        <w:footnoteReference w:id="7"/>
      </w:r>
      <w:r w:rsidR="00736E51" w:rsidRPr="00680437">
        <w:rPr>
          <w:color w:val="FF0000"/>
          <w:sz w:val="28"/>
          <w:szCs w:val="28"/>
        </w:rPr>
        <w:t xml:space="preserve">, </w:t>
      </w:r>
      <w:r w:rsidRPr="00680437">
        <w:rPr>
          <w:color w:val="FF0000"/>
          <w:sz w:val="28"/>
          <w:szCs w:val="28"/>
        </w:rPr>
        <w:t>практического экзамена</w:t>
      </w:r>
      <w:r w:rsidR="008A76F3" w:rsidRPr="00680437">
        <w:rPr>
          <w:color w:val="FF0000"/>
          <w:sz w:val="28"/>
          <w:szCs w:val="28"/>
        </w:rPr>
        <w:t xml:space="preserve"> на предоставление специального права </w:t>
      </w:r>
      <w:r w:rsidR="000F53E4" w:rsidRPr="00680437">
        <w:rPr>
          <w:color w:val="FF0000"/>
          <w:sz w:val="28"/>
          <w:szCs w:val="28"/>
        </w:rPr>
        <w:t>на управлени</w:t>
      </w:r>
      <w:r w:rsidR="00FF2E4F" w:rsidRPr="00680437">
        <w:rPr>
          <w:color w:val="FF0000"/>
          <w:sz w:val="28"/>
          <w:szCs w:val="28"/>
        </w:rPr>
        <w:t>е</w:t>
      </w:r>
      <w:r w:rsidR="000F53E4" w:rsidRPr="00680437">
        <w:rPr>
          <w:color w:val="FF0000"/>
          <w:sz w:val="28"/>
          <w:szCs w:val="28"/>
        </w:rPr>
        <w:t xml:space="preserve"> транспортными средствами категорий «A» и «M» и подкатегорий «A1» и «B1»</w:t>
      </w:r>
      <w:r w:rsidR="00736E51" w:rsidRPr="00680437">
        <w:rPr>
          <w:rStyle w:val="a3"/>
          <w:color w:val="FF0000"/>
          <w:sz w:val="28"/>
          <w:szCs w:val="28"/>
        </w:rPr>
        <w:footnoteReference w:id="8"/>
      </w:r>
      <w:r w:rsidR="000F53E4" w:rsidRPr="00680437">
        <w:rPr>
          <w:color w:val="FF0000"/>
          <w:sz w:val="28"/>
          <w:szCs w:val="28"/>
        </w:rPr>
        <w:t xml:space="preserve"> </w:t>
      </w:r>
      <w:r w:rsidRPr="00680437">
        <w:rPr>
          <w:color w:val="FF0000"/>
          <w:sz w:val="28"/>
          <w:szCs w:val="28"/>
        </w:rPr>
        <w:t>требованиям</w:t>
      </w:r>
      <w:r w:rsidR="00736E51" w:rsidRPr="00680437">
        <w:rPr>
          <w:color w:val="FF0000"/>
          <w:sz w:val="28"/>
          <w:szCs w:val="28"/>
        </w:rPr>
        <w:t xml:space="preserve"> Правил</w:t>
      </w:r>
      <w:r w:rsidRPr="00680437">
        <w:rPr>
          <w:color w:val="FF0000"/>
          <w:sz w:val="28"/>
          <w:szCs w:val="28"/>
        </w:rPr>
        <w:t>.</w:t>
      </w:r>
    </w:p>
    <w:p w:rsidR="004D2C19" w:rsidRDefault="003A053A" w:rsidP="00570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E27FD">
        <w:rPr>
          <w:sz w:val="28"/>
          <w:szCs w:val="28"/>
        </w:rPr>
        <w:t xml:space="preserve">Соответствие (или несоответствие) </w:t>
      </w:r>
      <w:r w:rsidR="00A40614" w:rsidRPr="009E1448">
        <w:rPr>
          <w:sz w:val="28"/>
          <w:szCs w:val="28"/>
        </w:rPr>
        <w:t xml:space="preserve">имеющихся </w:t>
      </w:r>
      <w:r w:rsidR="00A431FE">
        <w:rPr>
          <w:sz w:val="28"/>
          <w:szCs w:val="28"/>
        </w:rPr>
        <w:t>у</w:t>
      </w:r>
      <w:r w:rsidR="00A40614" w:rsidRPr="009E1448">
        <w:rPr>
          <w:sz w:val="28"/>
          <w:szCs w:val="28"/>
        </w:rPr>
        <w:t xml:space="preserve"> организации, осуществляющей образовательную деятельность</w:t>
      </w:r>
      <w:r w:rsidR="00A40614" w:rsidRPr="009E27FD">
        <w:rPr>
          <w:sz w:val="28"/>
          <w:szCs w:val="28"/>
        </w:rPr>
        <w:t xml:space="preserve">, </w:t>
      </w:r>
      <w:r w:rsidR="00A40614" w:rsidRPr="009E1448">
        <w:rPr>
          <w:sz w:val="28"/>
          <w:szCs w:val="28"/>
        </w:rPr>
        <w:t xml:space="preserve">условий для проведения </w:t>
      </w:r>
      <w:r w:rsidR="00A40614">
        <w:rPr>
          <w:sz w:val="28"/>
          <w:szCs w:val="28"/>
        </w:rPr>
        <w:t xml:space="preserve">практического </w:t>
      </w:r>
      <w:r w:rsidR="00A40614" w:rsidRPr="009E1448">
        <w:rPr>
          <w:sz w:val="28"/>
          <w:szCs w:val="28"/>
        </w:rPr>
        <w:t>экзамен</w:t>
      </w:r>
      <w:r w:rsidR="00A40614">
        <w:rPr>
          <w:sz w:val="28"/>
          <w:szCs w:val="28"/>
        </w:rPr>
        <w:t xml:space="preserve">а </w:t>
      </w:r>
      <w:r w:rsidRPr="009E27FD">
        <w:rPr>
          <w:sz w:val="28"/>
          <w:szCs w:val="28"/>
        </w:rPr>
        <w:t>установленным требованиям подтверждается выдаваемым</w:t>
      </w:r>
      <w:r w:rsidR="00570AEB">
        <w:rPr>
          <w:sz w:val="28"/>
          <w:szCs w:val="28"/>
        </w:rPr>
        <w:t xml:space="preserve"> Центром специального назначения в области обеспечения безопасности дорожного движения Министерства внутренних дел Российской Федерации, </w:t>
      </w:r>
      <w:r w:rsidRPr="009E27FD">
        <w:rPr>
          <w:sz w:val="28"/>
          <w:szCs w:val="28"/>
        </w:rPr>
        <w:t>подразделением Госавтоинспекции</w:t>
      </w:r>
      <w:r w:rsidR="00D873F3">
        <w:rPr>
          <w:sz w:val="28"/>
          <w:szCs w:val="28"/>
        </w:rPr>
        <w:t xml:space="preserve"> территориального органа Министерства внутренних дел Российской Федерации по субъекту Российской Федерации</w:t>
      </w:r>
      <w:r w:rsidR="008D6F69">
        <w:rPr>
          <w:sz w:val="28"/>
          <w:szCs w:val="28"/>
        </w:rPr>
        <w:t xml:space="preserve"> или подразделением Госавтоинспекции, уполномоченным руководителем подразделения </w:t>
      </w:r>
      <w:r w:rsidR="008D6F69">
        <w:rPr>
          <w:sz w:val="28"/>
          <w:szCs w:val="28"/>
        </w:rPr>
        <w:lastRenderedPageBreak/>
        <w:t>Госавтоинспекции территориального органа МВД России по субъекту Российской Федерации</w:t>
      </w:r>
      <w:r w:rsidR="00D873F3">
        <w:rPr>
          <w:rStyle w:val="a3"/>
          <w:sz w:val="28"/>
          <w:szCs w:val="28"/>
        </w:rPr>
        <w:footnoteReference w:id="9"/>
      </w:r>
      <w:r w:rsidRPr="009E27FD">
        <w:rPr>
          <w:sz w:val="28"/>
          <w:szCs w:val="28"/>
        </w:rPr>
        <w:t xml:space="preserve"> заключением о соответствии (или несоответствии) </w:t>
      </w:r>
      <w:r w:rsidR="00E90AAD" w:rsidRPr="009E1448">
        <w:rPr>
          <w:sz w:val="28"/>
          <w:szCs w:val="28"/>
        </w:rPr>
        <w:t>имеющихся у организации, осуществляющей образовательную деятельность</w:t>
      </w:r>
      <w:r w:rsidR="00E90AAD" w:rsidRPr="009E27FD">
        <w:rPr>
          <w:sz w:val="28"/>
          <w:szCs w:val="28"/>
        </w:rPr>
        <w:t xml:space="preserve">, </w:t>
      </w:r>
      <w:r w:rsidR="00E90AAD" w:rsidRPr="009E1448">
        <w:rPr>
          <w:sz w:val="28"/>
          <w:szCs w:val="28"/>
        </w:rPr>
        <w:t xml:space="preserve">условий для проведения </w:t>
      </w:r>
      <w:r w:rsidR="00E90AAD">
        <w:rPr>
          <w:sz w:val="28"/>
          <w:szCs w:val="28"/>
        </w:rPr>
        <w:t xml:space="preserve">практического </w:t>
      </w:r>
      <w:r w:rsidR="00E90AAD" w:rsidRPr="009E1448">
        <w:rPr>
          <w:sz w:val="28"/>
          <w:szCs w:val="28"/>
        </w:rPr>
        <w:t>экзамен</w:t>
      </w:r>
      <w:r w:rsidR="00E90AAD">
        <w:rPr>
          <w:sz w:val="28"/>
          <w:szCs w:val="28"/>
        </w:rPr>
        <w:t>а</w:t>
      </w:r>
      <w:r>
        <w:rPr>
          <w:rStyle w:val="a3"/>
          <w:sz w:val="28"/>
          <w:szCs w:val="28"/>
        </w:rPr>
        <w:footnoteReference w:id="10"/>
      </w:r>
      <w:r w:rsidR="00D11950">
        <w:rPr>
          <w:sz w:val="28"/>
          <w:szCs w:val="28"/>
        </w:rPr>
        <w:t xml:space="preserve"> (рекомендуемый образец </w:t>
      </w:r>
      <w:r w:rsidR="004E161A">
        <w:rPr>
          <w:sz w:val="28"/>
          <w:szCs w:val="28"/>
        </w:rPr>
        <w:t xml:space="preserve">приведен в </w:t>
      </w:r>
      <w:r w:rsidR="00D11950">
        <w:rPr>
          <w:sz w:val="28"/>
          <w:szCs w:val="28"/>
        </w:rPr>
        <w:t>приложени</w:t>
      </w:r>
      <w:r w:rsidR="004E161A">
        <w:rPr>
          <w:sz w:val="28"/>
          <w:szCs w:val="28"/>
        </w:rPr>
        <w:t>и</w:t>
      </w:r>
      <w:r w:rsidR="00D11950">
        <w:rPr>
          <w:sz w:val="28"/>
          <w:szCs w:val="28"/>
        </w:rPr>
        <w:t xml:space="preserve"> № 1)</w:t>
      </w:r>
      <w:r w:rsidRPr="009E27FD">
        <w:rPr>
          <w:sz w:val="28"/>
          <w:szCs w:val="28"/>
        </w:rPr>
        <w:t>.</w:t>
      </w:r>
    </w:p>
    <w:p w:rsidR="00D11950" w:rsidRDefault="00D11950" w:rsidP="00D11950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D2C19" w:rsidRDefault="004D2C19" w:rsidP="00D11950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7AC1">
        <w:rPr>
          <w:rFonts w:ascii="Times New Roman" w:hAnsi="Times New Roman" w:cs="Times New Roman"/>
          <w:b/>
          <w:sz w:val="28"/>
          <w:szCs w:val="28"/>
        </w:rPr>
        <w:t>II. Прием и рассмотрение заявления</w:t>
      </w:r>
      <w:r w:rsidR="00455690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455690" w:rsidRPr="00455690">
        <w:rPr>
          <w:rFonts w:ascii="Times New Roman" w:hAnsi="Times New Roman" w:cs="Times New Roman"/>
          <w:b/>
          <w:sz w:val="28"/>
          <w:szCs w:val="28"/>
        </w:rPr>
        <w:t>определени</w:t>
      </w:r>
      <w:r w:rsidR="00455690">
        <w:rPr>
          <w:rFonts w:ascii="Times New Roman" w:hAnsi="Times New Roman" w:cs="Times New Roman"/>
          <w:b/>
          <w:sz w:val="28"/>
          <w:szCs w:val="28"/>
        </w:rPr>
        <w:t>и</w:t>
      </w:r>
      <w:r w:rsidR="00455690" w:rsidRPr="00455690">
        <w:rPr>
          <w:rFonts w:ascii="Times New Roman" w:hAnsi="Times New Roman" w:cs="Times New Roman"/>
          <w:b/>
          <w:sz w:val="28"/>
          <w:szCs w:val="28"/>
        </w:rPr>
        <w:t xml:space="preserve"> соответствия имеющихся у организации,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подкатегорий, условий для проведения экзаменов на предоставление специального права на управление транспортными средствами соответствующих категорий и входящих в них подкатегорий, установленным требованиям</w:t>
      </w:r>
      <w:r w:rsidRPr="00527AC1">
        <w:rPr>
          <w:rStyle w:val="a3"/>
          <w:rFonts w:ascii="Times New Roman" w:hAnsi="Times New Roman" w:cs="Times New Roman"/>
          <w:b/>
          <w:sz w:val="28"/>
          <w:szCs w:val="28"/>
        </w:rPr>
        <w:footnoteReference w:id="11"/>
      </w:r>
    </w:p>
    <w:p w:rsidR="0024232E" w:rsidRPr="00527AC1" w:rsidRDefault="0024232E" w:rsidP="00D11950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D2C19" w:rsidRDefault="004D2C19" w:rsidP="00D119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E27FD">
        <w:rPr>
          <w:rFonts w:ascii="Times New Roman" w:hAnsi="Times New Roman" w:cs="Times New Roman"/>
          <w:sz w:val="28"/>
          <w:szCs w:val="28"/>
        </w:rPr>
        <w:t xml:space="preserve">Для определения соответствия условий установленным требованиям организация, осуществляющая образовательную деятельность, </w:t>
      </w:r>
      <w:r w:rsidR="00E90AAD">
        <w:rPr>
          <w:rFonts w:ascii="Times New Roman" w:hAnsi="Times New Roman" w:cs="Times New Roman"/>
          <w:sz w:val="28"/>
          <w:szCs w:val="28"/>
        </w:rPr>
        <w:t xml:space="preserve">направляет почтовой связью либо представляется нарочным в подразделение Госавтоинспекции </w:t>
      </w:r>
      <w:r w:rsidRPr="009E27FD">
        <w:rPr>
          <w:rFonts w:ascii="Times New Roman" w:hAnsi="Times New Roman" w:cs="Times New Roman"/>
          <w:sz w:val="28"/>
          <w:szCs w:val="28"/>
        </w:rPr>
        <w:t>заявление (</w:t>
      </w:r>
      <w:r w:rsidR="00D11950">
        <w:rPr>
          <w:rFonts w:ascii="Times New Roman" w:hAnsi="Times New Roman" w:cs="Times New Roman"/>
          <w:sz w:val="28"/>
          <w:szCs w:val="28"/>
        </w:rPr>
        <w:t xml:space="preserve">рекомендуемый образец </w:t>
      </w:r>
      <w:r w:rsidR="00494DDC" w:rsidRPr="00494DDC">
        <w:rPr>
          <w:rFonts w:ascii="Times New Roman" w:hAnsi="Times New Roman" w:cs="Times New Roman"/>
          <w:sz w:val="28"/>
          <w:szCs w:val="28"/>
        </w:rPr>
        <w:t>приведен</w:t>
      </w:r>
      <w:r w:rsidR="00494DDC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74" w:history="1">
        <w:r w:rsidRPr="004D2C19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494DDC">
          <w:rPr>
            <w:rFonts w:ascii="Times New Roman" w:hAnsi="Times New Roman" w:cs="Times New Roman"/>
            <w:sz w:val="28"/>
            <w:szCs w:val="28"/>
          </w:rPr>
          <w:t>и</w:t>
        </w:r>
        <w:r w:rsidRPr="004D2C19">
          <w:rPr>
            <w:rFonts w:ascii="Times New Roman" w:hAnsi="Times New Roman" w:cs="Times New Roman"/>
            <w:sz w:val="28"/>
            <w:szCs w:val="28"/>
          </w:rPr>
          <w:t xml:space="preserve"> № </w:t>
        </w:r>
        <w:r w:rsidR="00D1195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9E27FD">
        <w:rPr>
          <w:rFonts w:ascii="Times New Roman" w:hAnsi="Times New Roman" w:cs="Times New Roman"/>
          <w:sz w:val="28"/>
          <w:szCs w:val="28"/>
        </w:rPr>
        <w:t>)</w:t>
      </w:r>
      <w:r w:rsidR="00302E82">
        <w:rPr>
          <w:rFonts w:ascii="Times New Roman" w:hAnsi="Times New Roman" w:cs="Times New Roman"/>
          <w:sz w:val="28"/>
          <w:szCs w:val="28"/>
        </w:rPr>
        <w:t>, содержащее:</w:t>
      </w:r>
    </w:p>
    <w:p w:rsidR="007F4F16" w:rsidRDefault="007F4F16" w:rsidP="00D1195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B97684">
        <w:rPr>
          <w:sz w:val="28"/>
          <w:szCs w:val="28"/>
        </w:rPr>
        <w:t xml:space="preserve">Полное и сокращенное (при наличии) наименование </w:t>
      </w:r>
      <w:r w:rsidR="003D6320">
        <w:rPr>
          <w:sz w:val="28"/>
          <w:szCs w:val="28"/>
        </w:rPr>
        <w:t xml:space="preserve">организации, осуществляющей образовательную деятельность, </w:t>
      </w:r>
      <w:r w:rsidR="00E80578">
        <w:rPr>
          <w:sz w:val="28"/>
          <w:szCs w:val="28"/>
        </w:rPr>
        <w:t xml:space="preserve">адрес </w:t>
      </w:r>
      <w:r w:rsidR="00282413">
        <w:rPr>
          <w:sz w:val="28"/>
          <w:szCs w:val="28"/>
        </w:rPr>
        <w:t>местонахождения, основной государственный регистрационный номер юридического лица или индивидуального предпринимателя, идентификационный номер налогоплательщика, к</w:t>
      </w:r>
      <w:r w:rsidR="00282413" w:rsidRPr="00282413">
        <w:rPr>
          <w:sz w:val="28"/>
          <w:szCs w:val="28"/>
        </w:rPr>
        <w:t>онтактный номер телефона (при наличии)</w:t>
      </w:r>
      <w:r w:rsidR="002C6D56">
        <w:rPr>
          <w:sz w:val="28"/>
          <w:szCs w:val="28"/>
        </w:rPr>
        <w:t>, а</w:t>
      </w:r>
      <w:r w:rsidR="002C6D56" w:rsidRPr="002C6D56">
        <w:rPr>
          <w:sz w:val="28"/>
          <w:szCs w:val="28"/>
        </w:rPr>
        <w:t>дрес электронной почты (при наличии)</w:t>
      </w:r>
      <w:r>
        <w:rPr>
          <w:sz w:val="28"/>
          <w:szCs w:val="28"/>
        </w:rPr>
        <w:t>.</w:t>
      </w:r>
    </w:p>
    <w:p w:rsidR="007F4F16" w:rsidRDefault="007F4F16" w:rsidP="00D1195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510FB4">
        <w:rPr>
          <w:sz w:val="28"/>
          <w:szCs w:val="28"/>
        </w:rPr>
        <w:t> </w:t>
      </w:r>
      <w:r w:rsidR="00F547DC">
        <w:rPr>
          <w:sz w:val="28"/>
          <w:szCs w:val="28"/>
        </w:rPr>
        <w:t xml:space="preserve">Фактические адреса </w:t>
      </w:r>
      <w:r w:rsidR="000E77E3">
        <w:rPr>
          <w:sz w:val="28"/>
          <w:szCs w:val="28"/>
        </w:rPr>
        <w:t>объектов</w:t>
      </w:r>
      <w:r w:rsidR="00D11950">
        <w:rPr>
          <w:sz w:val="28"/>
          <w:szCs w:val="28"/>
        </w:rPr>
        <w:t xml:space="preserve"> учебно-материальной базы организации, осуществляющей образовательную деятельность, подлежащих обследованию.</w:t>
      </w:r>
    </w:p>
    <w:p w:rsidR="007F4F16" w:rsidRDefault="007F4F16" w:rsidP="00D1195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510FB4">
        <w:rPr>
          <w:sz w:val="28"/>
          <w:szCs w:val="28"/>
        </w:rPr>
        <w:t> </w:t>
      </w:r>
      <w:r>
        <w:rPr>
          <w:sz w:val="28"/>
          <w:szCs w:val="28"/>
        </w:rPr>
        <w:t>Серия и номер лицензии на осуществление образовательной деятельности по основным программам профессионального обучения.</w:t>
      </w:r>
    </w:p>
    <w:p w:rsidR="00805185" w:rsidRDefault="00805185" w:rsidP="00D119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9E27FD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174" w:history="1">
        <w:r w:rsidRPr="00527AC1">
          <w:rPr>
            <w:rFonts w:ascii="Times New Roman" w:hAnsi="Times New Roman" w:cs="Times New Roman"/>
            <w:sz w:val="28"/>
            <w:szCs w:val="28"/>
          </w:rPr>
          <w:t>заявлению</w:t>
        </w:r>
      </w:hyperlink>
      <w:r w:rsidR="00EC316A">
        <w:rPr>
          <w:rFonts w:ascii="Times New Roman" w:hAnsi="Times New Roman" w:cs="Times New Roman"/>
          <w:sz w:val="28"/>
          <w:szCs w:val="28"/>
        </w:rPr>
        <w:t xml:space="preserve"> прилагаются копии</w:t>
      </w:r>
      <w:r w:rsidR="008D6F69">
        <w:rPr>
          <w:rFonts w:ascii="Times New Roman" w:hAnsi="Times New Roman" w:cs="Times New Roman"/>
          <w:sz w:val="28"/>
          <w:szCs w:val="28"/>
        </w:rPr>
        <w:t xml:space="preserve"> </w:t>
      </w:r>
      <w:r w:rsidR="008D6F69" w:rsidRPr="008D6F69">
        <w:rPr>
          <w:rFonts w:ascii="Times New Roman" w:hAnsi="Times New Roman" w:cs="Times New Roman"/>
          <w:sz w:val="28"/>
          <w:szCs w:val="28"/>
        </w:rPr>
        <w:t>документов</w:t>
      </w:r>
      <w:r w:rsidR="00A1600A">
        <w:rPr>
          <w:rFonts w:ascii="Times New Roman" w:hAnsi="Times New Roman" w:cs="Times New Roman"/>
          <w:sz w:val="28"/>
          <w:szCs w:val="28"/>
        </w:rPr>
        <w:t>,</w:t>
      </w:r>
      <w:r w:rsidR="00A1600A" w:rsidRPr="00A1600A">
        <w:rPr>
          <w:sz w:val="28"/>
          <w:szCs w:val="28"/>
        </w:rPr>
        <w:t xml:space="preserve"> </w:t>
      </w:r>
      <w:r w:rsidR="00A1600A" w:rsidRPr="00A1600A">
        <w:rPr>
          <w:rFonts w:ascii="Times New Roman" w:hAnsi="Times New Roman" w:cs="Times New Roman"/>
          <w:sz w:val="28"/>
          <w:szCs w:val="28"/>
        </w:rPr>
        <w:t xml:space="preserve">подтверждающих наличие в собственности или на ином законном основании </w:t>
      </w:r>
      <w:bookmarkStart w:id="0" w:name="_GoBack"/>
      <w:r w:rsidR="00A1600A" w:rsidRPr="00680437">
        <w:rPr>
          <w:rFonts w:ascii="Times New Roman" w:hAnsi="Times New Roman" w:cs="Times New Roman"/>
          <w:color w:val="FF0000"/>
          <w:sz w:val="28"/>
          <w:szCs w:val="28"/>
        </w:rPr>
        <w:t>зданий, строений, сооружений, помещений</w:t>
      </w:r>
      <w:bookmarkEnd w:id="0"/>
      <w:r w:rsidR="00A1600A" w:rsidRPr="00A1600A">
        <w:rPr>
          <w:rFonts w:ascii="Times New Roman" w:hAnsi="Times New Roman" w:cs="Times New Roman"/>
          <w:sz w:val="28"/>
          <w:szCs w:val="28"/>
        </w:rPr>
        <w:t xml:space="preserve"> либо земельных участков, используемых для проведения практического экзамена</w:t>
      </w:r>
      <w:r w:rsidR="00A1600A">
        <w:rPr>
          <w:rStyle w:val="a3"/>
          <w:sz w:val="28"/>
          <w:szCs w:val="28"/>
        </w:rPr>
        <w:footnoteReference w:id="12"/>
      </w:r>
      <w:r w:rsidRPr="009E27FD">
        <w:rPr>
          <w:rFonts w:ascii="Times New Roman" w:hAnsi="Times New Roman" w:cs="Times New Roman"/>
          <w:sz w:val="28"/>
          <w:szCs w:val="28"/>
        </w:rPr>
        <w:t>.</w:t>
      </w:r>
    </w:p>
    <w:p w:rsidR="000F0BEC" w:rsidRDefault="000F0BEC" w:rsidP="00D11950">
      <w:pPr>
        <w:pStyle w:val="ConsPlusNormal"/>
        <w:widowControl/>
        <w:tabs>
          <w:tab w:val="left" w:pos="1540"/>
        </w:tabs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7AC1" w:rsidRPr="009E27FD">
        <w:rPr>
          <w:rFonts w:ascii="Times New Roman" w:hAnsi="Times New Roman" w:cs="Times New Roman"/>
          <w:sz w:val="28"/>
          <w:szCs w:val="28"/>
        </w:rPr>
        <w:t>.</w:t>
      </w:r>
      <w:r w:rsidR="00527AC1">
        <w:t> 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765AB9">
        <w:rPr>
          <w:rFonts w:ascii="Times New Roman" w:hAnsi="Times New Roman" w:cs="Times New Roman"/>
          <w:sz w:val="28"/>
          <w:szCs w:val="28"/>
        </w:rPr>
        <w:t xml:space="preserve"> регистриру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5AB9">
        <w:rPr>
          <w:rFonts w:ascii="Times New Roman" w:hAnsi="Times New Roman" w:cs="Times New Roman"/>
          <w:sz w:val="28"/>
          <w:szCs w:val="28"/>
        </w:rPr>
        <w:t>тся уполномоченным должностным лицом подразделения Госавтоинспекции не позднее рабочего дня, следующего за днем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765AB9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="00197B11">
        <w:rPr>
          <w:rFonts w:ascii="Times New Roman" w:hAnsi="Times New Roman" w:cs="Times New Roman"/>
          <w:sz w:val="28"/>
          <w:szCs w:val="28"/>
        </w:rPr>
        <w:t>,</w:t>
      </w:r>
      <w:r w:rsidR="00197B11" w:rsidRPr="00197B11">
        <w:rPr>
          <w:rFonts w:ascii="Times New Roman" w:hAnsi="Times New Roman" w:cs="Times New Roman"/>
          <w:sz w:val="28"/>
          <w:szCs w:val="28"/>
        </w:rPr>
        <w:t xml:space="preserve"> в журнале учета и регистрации заявлений</w:t>
      </w:r>
      <w:r w:rsidR="00455690">
        <w:rPr>
          <w:rFonts w:ascii="Times New Roman" w:hAnsi="Times New Roman" w:cs="Times New Roman"/>
          <w:sz w:val="28"/>
          <w:szCs w:val="28"/>
        </w:rPr>
        <w:t xml:space="preserve"> (</w:t>
      </w:r>
      <w:r w:rsidR="004E161A">
        <w:rPr>
          <w:rFonts w:ascii="Times New Roman" w:hAnsi="Times New Roman" w:cs="Times New Roman"/>
          <w:sz w:val="28"/>
          <w:szCs w:val="28"/>
        </w:rPr>
        <w:t xml:space="preserve">рекомендуемый образец приведен в </w:t>
      </w:r>
      <w:r w:rsidR="00455690">
        <w:rPr>
          <w:rFonts w:ascii="Times New Roman" w:hAnsi="Times New Roman" w:cs="Times New Roman"/>
          <w:sz w:val="28"/>
          <w:szCs w:val="28"/>
        </w:rPr>
        <w:t>приложени</w:t>
      </w:r>
      <w:r w:rsidR="004E161A">
        <w:rPr>
          <w:rFonts w:ascii="Times New Roman" w:hAnsi="Times New Roman" w:cs="Times New Roman"/>
          <w:sz w:val="28"/>
          <w:szCs w:val="28"/>
        </w:rPr>
        <w:t>и</w:t>
      </w:r>
      <w:r w:rsidR="00455690">
        <w:rPr>
          <w:rFonts w:ascii="Times New Roman" w:hAnsi="Times New Roman" w:cs="Times New Roman"/>
          <w:sz w:val="28"/>
          <w:szCs w:val="28"/>
        </w:rPr>
        <w:t xml:space="preserve"> № </w:t>
      </w:r>
      <w:r w:rsidR="00F80EA5">
        <w:rPr>
          <w:rFonts w:ascii="Times New Roman" w:hAnsi="Times New Roman" w:cs="Times New Roman"/>
          <w:sz w:val="28"/>
          <w:szCs w:val="28"/>
        </w:rPr>
        <w:t>3</w:t>
      </w:r>
      <w:r w:rsidR="00455690">
        <w:rPr>
          <w:rFonts w:ascii="Times New Roman" w:hAnsi="Times New Roman" w:cs="Times New Roman"/>
          <w:sz w:val="28"/>
          <w:szCs w:val="28"/>
        </w:rPr>
        <w:t>)</w:t>
      </w:r>
      <w:r w:rsidR="00197B11">
        <w:rPr>
          <w:rFonts w:ascii="Times New Roman" w:hAnsi="Times New Roman" w:cs="Times New Roman"/>
          <w:sz w:val="28"/>
          <w:szCs w:val="28"/>
        </w:rPr>
        <w:t>.</w:t>
      </w:r>
    </w:p>
    <w:p w:rsidR="000F0BEC" w:rsidRDefault="000F0BEC" w:rsidP="00D11950">
      <w:pPr>
        <w:pStyle w:val="ConsPlusNormal"/>
        <w:tabs>
          <w:tab w:val="left" w:pos="1560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483D62">
        <w:rPr>
          <w:rFonts w:ascii="Times New Roman" w:hAnsi="Times New Roman" w:cs="Times New Roman"/>
          <w:sz w:val="28"/>
          <w:szCs w:val="28"/>
        </w:rPr>
        <w:t>Уполномоченным должностным лицом подразделения Госавтоинспекции проводится проверка сведений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заявлении 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представленных документах</w:t>
      </w:r>
      <w:r w:rsidRPr="00483D62">
        <w:rPr>
          <w:rFonts w:ascii="Times New Roman" w:hAnsi="Times New Roman" w:cs="Times New Roman"/>
          <w:sz w:val="28"/>
          <w:szCs w:val="28"/>
        </w:rPr>
        <w:t>.</w:t>
      </w:r>
      <w:r w:rsidRPr="00DE08CB">
        <w:t xml:space="preserve"> </w:t>
      </w:r>
    </w:p>
    <w:p w:rsidR="000F0BEC" w:rsidRPr="00483D62" w:rsidRDefault="000F0BEC" w:rsidP="00D11950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Проверка сведений о государственной регистрации заявителя </w:t>
      </w:r>
      <w:r>
        <w:rPr>
          <w:rFonts w:ascii="Times New Roman" w:hAnsi="Times New Roman" w:cs="Times New Roman"/>
          <w:sz w:val="28"/>
          <w:szCs w:val="24"/>
        </w:rPr>
        <w:br/>
        <w:t>в Федеральной налоговой службе</w:t>
      </w:r>
      <w:r w:rsidR="0006050B">
        <w:rPr>
          <w:rFonts w:ascii="Times New Roman" w:hAnsi="Times New Roman" w:cs="Times New Roman"/>
          <w:sz w:val="28"/>
          <w:szCs w:val="24"/>
        </w:rPr>
        <w:t xml:space="preserve">, сведений о наличии лицензии </w:t>
      </w:r>
      <w:r w:rsidR="0006050B" w:rsidRPr="0006050B">
        <w:rPr>
          <w:rFonts w:ascii="Times New Roman" w:hAnsi="Times New Roman" w:cs="Times New Roman"/>
          <w:sz w:val="28"/>
          <w:szCs w:val="24"/>
        </w:rPr>
        <w:t>на осуществление образовательной деятельности по основным программам профессионального обучения</w:t>
      </w:r>
      <w:r w:rsidR="0006050B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осуществляется путем формирования соответствующего запроса </w:t>
      </w:r>
      <w:r w:rsidRPr="00483D62">
        <w:rPr>
          <w:rFonts w:ascii="Times New Roman" w:hAnsi="Times New Roman" w:cs="Times New Roman"/>
          <w:sz w:val="28"/>
          <w:szCs w:val="28"/>
        </w:rPr>
        <w:t>посредством единой системы межведомственного электронного взаимодействия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id="13"/>
      </w:r>
      <w:r w:rsidRPr="00483D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BEC" w:rsidRDefault="000F0BEC" w:rsidP="00D11950">
      <w:pPr>
        <w:pStyle w:val="ConsPlusNormal"/>
        <w:widowControl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почтовой связью. </w:t>
      </w:r>
    </w:p>
    <w:p w:rsidR="00A431FE" w:rsidRPr="00A431FE" w:rsidRDefault="00A431FE" w:rsidP="00D1195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7. </w:t>
      </w:r>
      <w:r w:rsidRPr="00A431FE">
        <w:rPr>
          <w:sz w:val="28"/>
          <w:szCs w:val="28"/>
        </w:rPr>
        <w:t>Заявление принимается должностным лицом подразделения</w:t>
      </w:r>
      <w:r>
        <w:rPr>
          <w:sz w:val="28"/>
          <w:szCs w:val="28"/>
        </w:rPr>
        <w:t xml:space="preserve"> Госавтоинспекции</w:t>
      </w:r>
      <w:r w:rsidRPr="00A431FE">
        <w:rPr>
          <w:sz w:val="28"/>
          <w:szCs w:val="28"/>
        </w:rPr>
        <w:t xml:space="preserve"> в соответствии с установленным графиком приема граждан.</w:t>
      </w:r>
    </w:p>
    <w:p w:rsidR="00A431FE" w:rsidRPr="00A431FE" w:rsidRDefault="00A431FE" w:rsidP="00D1195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A431FE">
        <w:rPr>
          <w:sz w:val="28"/>
          <w:szCs w:val="28"/>
        </w:rPr>
        <w:t>8.</w:t>
      </w:r>
      <w:r w:rsidR="0006050B">
        <w:rPr>
          <w:sz w:val="28"/>
          <w:szCs w:val="28"/>
        </w:rPr>
        <w:t> </w:t>
      </w:r>
      <w:r w:rsidRPr="00A431FE">
        <w:rPr>
          <w:sz w:val="28"/>
          <w:szCs w:val="28"/>
        </w:rPr>
        <w:t xml:space="preserve">В случае представления заявления в подразделение </w:t>
      </w:r>
      <w:r>
        <w:rPr>
          <w:sz w:val="28"/>
          <w:szCs w:val="28"/>
        </w:rPr>
        <w:t xml:space="preserve">Госавтоинспекции </w:t>
      </w:r>
      <w:r w:rsidRPr="00A431FE">
        <w:rPr>
          <w:sz w:val="28"/>
          <w:szCs w:val="28"/>
        </w:rPr>
        <w:t>нарочным представителю организации, осуществляющей образовательную деятельность, выдается заверенная копия заявления с указанием даты и времени его приема.</w:t>
      </w:r>
    </w:p>
    <w:p w:rsidR="00A431FE" w:rsidRPr="00A431FE" w:rsidRDefault="00A431FE" w:rsidP="00D1195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A431FE">
        <w:rPr>
          <w:sz w:val="28"/>
          <w:szCs w:val="28"/>
        </w:rPr>
        <w:t>9.</w:t>
      </w:r>
      <w:r>
        <w:rPr>
          <w:sz w:val="28"/>
          <w:szCs w:val="28"/>
        </w:rPr>
        <w:t> </w:t>
      </w:r>
      <w:r w:rsidRPr="00A431FE">
        <w:rPr>
          <w:sz w:val="28"/>
          <w:szCs w:val="28"/>
        </w:rPr>
        <w:t>Определение соответствия условий установленным требованиям не проводится при отсутствии у организации, осуществляющей образовательную деятельность, лицензии на осуществление образовательной деятельности по основным программам профессионального обучения либо в случае если такая лицензия аннулирована или ее действие приостановлено или прекращено.</w:t>
      </w:r>
    </w:p>
    <w:p w:rsidR="00A431FE" w:rsidRDefault="00A431FE" w:rsidP="00D1195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A431FE">
        <w:rPr>
          <w:sz w:val="28"/>
          <w:szCs w:val="28"/>
        </w:rPr>
        <w:t>10.</w:t>
      </w:r>
      <w:r>
        <w:rPr>
          <w:sz w:val="28"/>
          <w:szCs w:val="28"/>
        </w:rPr>
        <w:t> </w:t>
      </w:r>
      <w:r w:rsidRPr="00A431FE">
        <w:rPr>
          <w:sz w:val="28"/>
          <w:szCs w:val="28"/>
        </w:rPr>
        <w:t xml:space="preserve">По результатам рассмотрения заявления начальником (заместителем начальника) подразделения Госавтоинспекции определяются дата и время проведения обследования учебно-материальной базы организации, осуществляющей образовательную деятельность, либо при наличии предусмотренных пунктом 9 настоящего Порядка оснований для отказа в определении соответствия условий установленным требованиям принимается решение об отказе. Организация, осуществляющая образовательную деятельность, уведомляется о результатах рассмотрения заявления в течение </w:t>
      </w:r>
      <w:r>
        <w:rPr>
          <w:sz w:val="28"/>
          <w:szCs w:val="28"/>
        </w:rPr>
        <w:t>пяти</w:t>
      </w:r>
      <w:r w:rsidRPr="00A431FE">
        <w:rPr>
          <w:sz w:val="28"/>
          <w:szCs w:val="28"/>
        </w:rPr>
        <w:t xml:space="preserve"> рабочих дней с даты принятия</w:t>
      </w:r>
      <w:r w:rsidR="007A35A8">
        <w:rPr>
          <w:sz w:val="28"/>
          <w:szCs w:val="28"/>
        </w:rPr>
        <w:t xml:space="preserve"> соответствующего</w:t>
      </w:r>
      <w:r w:rsidRPr="00A431FE">
        <w:rPr>
          <w:sz w:val="28"/>
          <w:szCs w:val="28"/>
        </w:rPr>
        <w:t xml:space="preserve"> решения.</w:t>
      </w:r>
    </w:p>
    <w:p w:rsidR="0095004A" w:rsidRDefault="0095004A" w:rsidP="00D1195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0F0BEC" w:rsidRDefault="000F0BEC" w:rsidP="00D11950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A431FE">
        <w:rPr>
          <w:b/>
          <w:sz w:val="28"/>
          <w:szCs w:val="28"/>
          <w:lang w:val="en-US"/>
        </w:rPr>
        <w:t>III</w:t>
      </w:r>
      <w:r w:rsidRPr="00A431FE">
        <w:rPr>
          <w:b/>
          <w:sz w:val="28"/>
          <w:szCs w:val="28"/>
        </w:rPr>
        <w:t>.</w:t>
      </w:r>
      <w:r w:rsidRPr="00A431FE">
        <w:rPr>
          <w:b/>
          <w:sz w:val="28"/>
          <w:szCs w:val="28"/>
          <w:lang w:val="en-US"/>
        </w:rPr>
        <w:t> </w:t>
      </w:r>
      <w:r w:rsidRPr="00A431FE">
        <w:rPr>
          <w:b/>
          <w:sz w:val="28"/>
          <w:szCs w:val="28"/>
        </w:rPr>
        <w:t>Порядок проведения обследования</w:t>
      </w:r>
    </w:p>
    <w:p w:rsidR="0024232E" w:rsidRPr="00A431FE" w:rsidRDefault="0024232E" w:rsidP="00D11950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D97A93" w:rsidRPr="009E27FD" w:rsidRDefault="00D97A93" w:rsidP="00D119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4F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9E27FD">
        <w:rPr>
          <w:rFonts w:ascii="Times New Roman" w:hAnsi="Times New Roman" w:cs="Times New Roman"/>
          <w:sz w:val="28"/>
          <w:szCs w:val="28"/>
        </w:rPr>
        <w:t>Определение соответствия условий установленным требованиям осуществляется по результатам проведения обследования учебно-материальной базы организации, осуществляющей образовательную деятельность.</w:t>
      </w:r>
    </w:p>
    <w:p w:rsidR="00D97A93" w:rsidRPr="00680437" w:rsidRDefault="00D97A93" w:rsidP="00D11950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043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A431FE" w:rsidRPr="00680437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680437">
        <w:rPr>
          <w:rFonts w:ascii="Times New Roman" w:hAnsi="Times New Roman" w:cs="Times New Roman"/>
          <w:color w:val="FF0000"/>
          <w:sz w:val="28"/>
          <w:szCs w:val="28"/>
        </w:rPr>
        <w:t>. </w:t>
      </w:r>
      <w:r w:rsidR="00EC316A" w:rsidRPr="00680437">
        <w:rPr>
          <w:rFonts w:ascii="Times New Roman" w:hAnsi="Times New Roman" w:cs="Times New Roman"/>
          <w:color w:val="FF0000"/>
          <w:sz w:val="28"/>
          <w:szCs w:val="28"/>
        </w:rPr>
        <w:t xml:space="preserve">Проведение обследования и выдача заключения осуществляются </w:t>
      </w:r>
      <w:r w:rsidR="00EC316A" w:rsidRPr="00680437">
        <w:rPr>
          <w:rFonts w:ascii="Times New Roman" w:hAnsi="Times New Roman" w:cs="Times New Roman"/>
          <w:color w:val="FF0000"/>
          <w:sz w:val="28"/>
          <w:szCs w:val="28"/>
        </w:rPr>
        <w:lastRenderedPageBreak/>
        <w:t>в срок не более пятнадцати рабочих дней с даты регистрации заявления в журнале учета и регистрации заявлений.</w:t>
      </w:r>
    </w:p>
    <w:p w:rsidR="00D97A93" w:rsidRPr="009E27FD" w:rsidRDefault="00D97A93" w:rsidP="00D119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31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9E27FD">
        <w:rPr>
          <w:rFonts w:ascii="Times New Roman" w:hAnsi="Times New Roman" w:cs="Times New Roman"/>
          <w:sz w:val="28"/>
          <w:szCs w:val="28"/>
        </w:rPr>
        <w:t>Проведение обследования осуществляется в присутствии представителя организации, осуществляющей образовательную деятельность.</w:t>
      </w:r>
    </w:p>
    <w:p w:rsidR="00D97A93" w:rsidRDefault="00D97A93" w:rsidP="007A35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31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9E27FD">
        <w:rPr>
          <w:rFonts w:ascii="Times New Roman" w:hAnsi="Times New Roman" w:cs="Times New Roman"/>
          <w:sz w:val="28"/>
          <w:szCs w:val="28"/>
        </w:rPr>
        <w:t xml:space="preserve">При проведении обследования осуществляется проверка на соответствие </w:t>
      </w:r>
      <w:r w:rsidR="007A35A8">
        <w:rPr>
          <w:rFonts w:ascii="Times New Roman" w:hAnsi="Times New Roman" w:cs="Times New Roman"/>
          <w:sz w:val="28"/>
          <w:szCs w:val="28"/>
        </w:rPr>
        <w:t>т</w:t>
      </w:r>
      <w:r w:rsidR="007A35A8" w:rsidRPr="007A35A8">
        <w:rPr>
          <w:rFonts w:ascii="Times New Roman" w:hAnsi="Times New Roman" w:cs="Times New Roman"/>
          <w:sz w:val="28"/>
          <w:szCs w:val="28"/>
        </w:rPr>
        <w:t>ребования к автодромам, автоматизированным автодромам</w:t>
      </w:r>
      <w:r w:rsidR="007A35A8">
        <w:rPr>
          <w:rFonts w:ascii="Times New Roman" w:hAnsi="Times New Roman" w:cs="Times New Roman"/>
          <w:sz w:val="28"/>
          <w:szCs w:val="28"/>
        </w:rPr>
        <w:t xml:space="preserve"> </w:t>
      </w:r>
      <w:r w:rsidR="007A35A8" w:rsidRPr="007A35A8">
        <w:rPr>
          <w:rFonts w:ascii="Times New Roman" w:hAnsi="Times New Roman" w:cs="Times New Roman"/>
          <w:sz w:val="28"/>
          <w:szCs w:val="28"/>
        </w:rPr>
        <w:t>и закрытым площадкам для проведения практического экзамена</w:t>
      </w:r>
      <w:r w:rsidR="007A35A8">
        <w:rPr>
          <w:rFonts w:ascii="Times New Roman" w:hAnsi="Times New Roman" w:cs="Times New Roman"/>
          <w:sz w:val="28"/>
          <w:szCs w:val="28"/>
        </w:rPr>
        <w:t xml:space="preserve"> </w:t>
      </w:r>
      <w:r w:rsidR="007A35A8" w:rsidRPr="007A35A8">
        <w:rPr>
          <w:rFonts w:ascii="Times New Roman" w:hAnsi="Times New Roman" w:cs="Times New Roman"/>
          <w:sz w:val="28"/>
          <w:szCs w:val="28"/>
        </w:rPr>
        <w:t>на право управления транспортными средствами</w:t>
      </w:r>
      <w:r w:rsidR="009120C5">
        <w:rPr>
          <w:rStyle w:val="a3"/>
          <w:rFonts w:ascii="Times New Roman" w:hAnsi="Times New Roman" w:cs="Times New Roman"/>
          <w:sz w:val="28"/>
          <w:szCs w:val="28"/>
        </w:rPr>
        <w:footnoteReference w:id="14"/>
      </w:r>
      <w:r w:rsidR="009120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7A93" w:rsidRDefault="003155B7" w:rsidP="00D1195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31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97A93" w:rsidRPr="00D97A93">
        <w:rPr>
          <w:rFonts w:ascii="Times New Roman" w:hAnsi="Times New Roman" w:cs="Times New Roman"/>
          <w:sz w:val="28"/>
          <w:szCs w:val="28"/>
        </w:rPr>
        <w:t xml:space="preserve">При проведении обследования проводятся фото- и (или) </w:t>
      </w:r>
      <w:proofErr w:type="spellStart"/>
      <w:r w:rsidR="00D97A93" w:rsidRPr="00D97A93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 w:rsidR="00D97A93" w:rsidRPr="00D97A93">
        <w:rPr>
          <w:rFonts w:ascii="Times New Roman" w:hAnsi="Times New Roman" w:cs="Times New Roman"/>
          <w:sz w:val="28"/>
          <w:szCs w:val="28"/>
        </w:rPr>
        <w:t xml:space="preserve"> имеющихся условий для проведения </w:t>
      </w:r>
      <w:r>
        <w:rPr>
          <w:rFonts w:ascii="Times New Roman" w:hAnsi="Times New Roman" w:cs="Times New Roman"/>
          <w:sz w:val="28"/>
          <w:szCs w:val="28"/>
        </w:rPr>
        <w:t>практического экзамена</w:t>
      </w:r>
      <w:r w:rsidR="00D97A93" w:rsidRPr="00D97A93">
        <w:rPr>
          <w:rFonts w:ascii="Times New Roman" w:hAnsi="Times New Roman" w:cs="Times New Roman"/>
          <w:sz w:val="28"/>
          <w:szCs w:val="28"/>
        </w:rPr>
        <w:t>, результаты которой приобщаются к материалам обследования.</w:t>
      </w:r>
    </w:p>
    <w:p w:rsidR="0095004A" w:rsidRPr="00D97A93" w:rsidRDefault="0095004A" w:rsidP="00D1195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7A93" w:rsidRDefault="00D97A93" w:rsidP="00D11950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A93">
        <w:rPr>
          <w:rFonts w:ascii="Times New Roman" w:hAnsi="Times New Roman" w:cs="Times New Roman"/>
          <w:b/>
          <w:sz w:val="28"/>
          <w:szCs w:val="28"/>
        </w:rPr>
        <w:t>IV. Оформление результатов обследования, выдача заключения</w:t>
      </w:r>
    </w:p>
    <w:p w:rsidR="002F34F0" w:rsidRPr="00D97A93" w:rsidRDefault="002F34F0" w:rsidP="00D11950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A93" w:rsidRPr="00D97A93" w:rsidRDefault="003155B7" w:rsidP="00D119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31F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97A93" w:rsidRPr="00D97A93">
        <w:rPr>
          <w:rFonts w:ascii="Times New Roman" w:hAnsi="Times New Roman" w:cs="Times New Roman"/>
          <w:sz w:val="28"/>
          <w:szCs w:val="28"/>
        </w:rPr>
        <w:t>Результаты обследования оформляются актом обследования условий для проведения практического экзамена, имеющихся у организации, осуществляющей образовательную деятельность (</w:t>
      </w:r>
      <w:r w:rsidR="009120C5">
        <w:rPr>
          <w:rFonts w:ascii="Times New Roman" w:hAnsi="Times New Roman" w:cs="Times New Roman"/>
          <w:sz w:val="28"/>
          <w:szCs w:val="28"/>
        </w:rPr>
        <w:t xml:space="preserve">рекомендуемый образец </w:t>
      </w:r>
      <w:r w:rsidR="004E161A">
        <w:rPr>
          <w:rFonts w:ascii="Times New Roman" w:hAnsi="Times New Roman" w:cs="Times New Roman"/>
          <w:sz w:val="28"/>
          <w:szCs w:val="28"/>
        </w:rPr>
        <w:t xml:space="preserve">приведен в </w:t>
      </w:r>
      <w:r w:rsidR="00455690">
        <w:rPr>
          <w:rFonts w:ascii="Times New Roman" w:hAnsi="Times New Roman" w:cs="Times New Roman"/>
          <w:sz w:val="28"/>
          <w:szCs w:val="28"/>
        </w:rPr>
        <w:t>приложени</w:t>
      </w:r>
      <w:r w:rsidR="004E161A">
        <w:rPr>
          <w:rFonts w:ascii="Times New Roman" w:hAnsi="Times New Roman" w:cs="Times New Roman"/>
          <w:sz w:val="28"/>
          <w:szCs w:val="28"/>
        </w:rPr>
        <w:t>и</w:t>
      </w:r>
      <w:r w:rsidR="00455690">
        <w:rPr>
          <w:rFonts w:ascii="Times New Roman" w:hAnsi="Times New Roman" w:cs="Times New Roman"/>
          <w:sz w:val="28"/>
          <w:szCs w:val="28"/>
        </w:rPr>
        <w:t xml:space="preserve"> № </w:t>
      </w:r>
      <w:r w:rsidR="00F80EA5">
        <w:rPr>
          <w:rFonts w:ascii="Times New Roman" w:hAnsi="Times New Roman" w:cs="Times New Roman"/>
          <w:sz w:val="28"/>
          <w:szCs w:val="28"/>
        </w:rPr>
        <w:t>4</w:t>
      </w:r>
      <w:r w:rsidR="00D97A93" w:rsidRPr="00D97A93">
        <w:rPr>
          <w:rFonts w:ascii="Times New Roman" w:hAnsi="Times New Roman" w:cs="Times New Roman"/>
          <w:sz w:val="28"/>
          <w:szCs w:val="28"/>
        </w:rPr>
        <w:t>).</w:t>
      </w:r>
    </w:p>
    <w:p w:rsidR="00D97A93" w:rsidRPr="00D97A93" w:rsidRDefault="00D97A93" w:rsidP="00D119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A93">
        <w:rPr>
          <w:rFonts w:ascii="Times New Roman" w:hAnsi="Times New Roman" w:cs="Times New Roman"/>
          <w:sz w:val="28"/>
          <w:szCs w:val="28"/>
        </w:rPr>
        <w:t>1</w:t>
      </w:r>
      <w:r w:rsidR="00A431FE">
        <w:rPr>
          <w:rFonts w:ascii="Times New Roman" w:hAnsi="Times New Roman" w:cs="Times New Roman"/>
          <w:sz w:val="28"/>
          <w:szCs w:val="28"/>
        </w:rPr>
        <w:t>7</w:t>
      </w:r>
      <w:r w:rsidRPr="00D97A93">
        <w:rPr>
          <w:rFonts w:ascii="Times New Roman" w:hAnsi="Times New Roman" w:cs="Times New Roman"/>
          <w:sz w:val="28"/>
          <w:szCs w:val="28"/>
        </w:rPr>
        <w:t>.</w:t>
      </w:r>
      <w:r w:rsidR="00995C0B">
        <w:rPr>
          <w:rFonts w:ascii="Times New Roman" w:hAnsi="Times New Roman" w:cs="Times New Roman"/>
          <w:sz w:val="28"/>
          <w:szCs w:val="28"/>
        </w:rPr>
        <w:t> </w:t>
      </w:r>
      <w:r w:rsidRPr="00D97A93">
        <w:rPr>
          <w:rFonts w:ascii="Times New Roman" w:hAnsi="Times New Roman" w:cs="Times New Roman"/>
          <w:sz w:val="28"/>
          <w:szCs w:val="28"/>
        </w:rPr>
        <w:t xml:space="preserve">Заключение выдается на основании акта в течение </w:t>
      </w:r>
      <w:r w:rsidR="00F16E06">
        <w:rPr>
          <w:rFonts w:ascii="Times New Roman" w:hAnsi="Times New Roman" w:cs="Times New Roman"/>
          <w:sz w:val="28"/>
          <w:szCs w:val="28"/>
        </w:rPr>
        <w:t>трех</w:t>
      </w:r>
      <w:r w:rsidRPr="00D97A93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9120C5">
        <w:rPr>
          <w:rFonts w:ascii="Times New Roman" w:hAnsi="Times New Roman" w:cs="Times New Roman"/>
          <w:sz w:val="28"/>
          <w:szCs w:val="28"/>
        </w:rPr>
        <w:t>с даты проведения обследования</w:t>
      </w:r>
      <w:r w:rsidRPr="00D97A93">
        <w:rPr>
          <w:rFonts w:ascii="Times New Roman" w:hAnsi="Times New Roman" w:cs="Times New Roman"/>
          <w:sz w:val="28"/>
          <w:szCs w:val="28"/>
        </w:rPr>
        <w:t>.</w:t>
      </w:r>
    </w:p>
    <w:p w:rsidR="00D97A93" w:rsidRPr="00D97A93" w:rsidRDefault="00A431FE" w:rsidP="00D119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95C0B">
        <w:rPr>
          <w:rFonts w:ascii="Times New Roman" w:hAnsi="Times New Roman" w:cs="Times New Roman"/>
          <w:sz w:val="28"/>
          <w:szCs w:val="28"/>
        </w:rPr>
        <w:t>. В</w:t>
      </w:r>
      <w:r w:rsidR="00D97A93" w:rsidRPr="00D97A93">
        <w:rPr>
          <w:rFonts w:ascii="Times New Roman" w:hAnsi="Times New Roman" w:cs="Times New Roman"/>
          <w:sz w:val="28"/>
          <w:szCs w:val="28"/>
        </w:rPr>
        <w:t xml:space="preserve"> случае если организацией, осуществляющей образовательную деятельность, для определения соответствия условий установленным требованиям представляются несколько объектов недвижимости, заключение выдается на каждый объект недвижимости.</w:t>
      </w:r>
    </w:p>
    <w:p w:rsidR="00D97A93" w:rsidRPr="00D97A93" w:rsidRDefault="00A431FE" w:rsidP="00D119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97A93" w:rsidRPr="00D97A93">
        <w:rPr>
          <w:rFonts w:ascii="Times New Roman" w:hAnsi="Times New Roman" w:cs="Times New Roman"/>
          <w:sz w:val="28"/>
          <w:szCs w:val="28"/>
        </w:rPr>
        <w:t>.</w:t>
      </w:r>
      <w:r w:rsidR="00995C0B">
        <w:rPr>
          <w:rFonts w:ascii="Times New Roman" w:hAnsi="Times New Roman" w:cs="Times New Roman"/>
          <w:sz w:val="28"/>
          <w:szCs w:val="28"/>
        </w:rPr>
        <w:t> </w:t>
      </w:r>
      <w:r w:rsidR="00D97A93" w:rsidRPr="00D97A93">
        <w:rPr>
          <w:rFonts w:ascii="Times New Roman" w:hAnsi="Times New Roman" w:cs="Times New Roman"/>
          <w:sz w:val="28"/>
          <w:szCs w:val="28"/>
        </w:rPr>
        <w:t>Заключение действует бессрочно.</w:t>
      </w:r>
    </w:p>
    <w:p w:rsidR="00D97A93" w:rsidRPr="00D97A93" w:rsidRDefault="009120C5" w:rsidP="00D119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31FE">
        <w:rPr>
          <w:rFonts w:ascii="Times New Roman" w:hAnsi="Times New Roman" w:cs="Times New Roman"/>
          <w:sz w:val="28"/>
          <w:szCs w:val="28"/>
        </w:rPr>
        <w:t>0</w:t>
      </w:r>
      <w:r w:rsidR="00D97A93" w:rsidRPr="00D97A93">
        <w:rPr>
          <w:rFonts w:ascii="Times New Roman" w:hAnsi="Times New Roman" w:cs="Times New Roman"/>
          <w:sz w:val="28"/>
          <w:szCs w:val="28"/>
        </w:rPr>
        <w:t>.</w:t>
      </w:r>
      <w:r w:rsidR="00995C0B">
        <w:rPr>
          <w:rFonts w:ascii="Times New Roman" w:hAnsi="Times New Roman" w:cs="Times New Roman"/>
          <w:sz w:val="28"/>
          <w:szCs w:val="28"/>
        </w:rPr>
        <w:t> </w:t>
      </w:r>
      <w:r w:rsidR="00D97A93" w:rsidRPr="00D97A93">
        <w:rPr>
          <w:rFonts w:ascii="Times New Roman" w:hAnsi="Times New Roman" w:cs="Times New Roman"/>
          <w:sz w:val="28"/>
          <w:szCs w:val="28"/>
        </w:rPr>
        <w:t>Заключение и акт оформляются в двух экземплярах.</w:t>
      </w:r>
    </w:p>
    <w:p w:rsidR="00D97A93" w:rsidRPr="00D97A93" w:rsidRDefault="00D97A93" w:rsidP="00D119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A93">
        <w:rPr>
          <w:rFonts w:ascii="Times New Roman" w:hAnsi="Times New Roman" w:cs="Times New Roman"/>
          <w:sz w:val="28"/>
          <w:szCs w:val="28"/>
        </w:rPr>
        <w:t>2</w:t>
      </w:r>
      <w:r w:rsidR="00A431FE">
        <w:rPr>
          <w:rFonts w:ascii="Times New Roman" w:hAnsi="Times New Roman" w:cs="Times New Roman"/>
          <w:sz w:val="28"/>
          <w:szCs w:val="28"/>
        </w:rPr>
        <w:t>1.</w:t>
      </w:r>
      <w:r w:rsidR="00995C0B">
        <w:rPr>
          <w:rFonts w:ascii="Times New Roman" w:hAnsi="Times New Roman" w:cs="Times New Roman"/>
          <w:sz w:val="28"/>
          <w:szCs w:val="28"/>
        </w:rPr>
        <w:t> </w:t>
      </w:r>
      <w:r w:rsidRPr="00D97A93">
        <w:rPr>
          <w:rFonts w:ascii="Times New Roman" w:hAnsi="Times New Roman" w:cs="Times New Roman"/>
          <w:sz w:val="28"/>
          <w:szCs w:val="28"/>
        </w:rPr>
        <w:t>Заключение подписывается начальником (заместителем начальника) подразделения Госавтоинспекции</w:t>
      </w:r>
      <w:r w:rsidR="00A431FE">
        <w:rPr>
          <w:rFonts w:ascii="Times New Roman" w:hAnsi="Times New Roman" w:cs="Times New Roman"/>
          <w:sz w:val="28"/>
          <w:szCs w:val="28"/>
        </w:rPr>
        <w:t>.</w:t>
      </w:r>
    </w:p>
    <w:p w:rsidR="00D97A93" w:rsidRPr="00D97A93" w:rsidRDefault="00ED4F76" w:rsidP="00D119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31FE">
        <w:rPr>
          <w:rFonts w:ascii="Times New Roman" w:hAnsi="Times New Roman" w:cs="Times New Roman"/>
          <w:sz w:val="28"/>
          <w:szCs w:val="28"/>
        </w:rPr>
        <w:t>2</w:t>
      </w:r>
      <w:r w:rsidR="00D97A93" w:rsidRPr="00D97A93">
        <w:rPr>
          <w:rFonts w:ascii="Times New Roman" w:hAnsi="Times New Roman" w:cs="Times New Roman"/>
          <w:sz w:val="28"/>
          <w:szCs w:val="28"/>
        </w:rPr>
        <w:t>.</w:t>
      </w:r>
      <w:r w:rsidR="00995C0B">
        <w:rPr>
          <w:rFonts w:ascii="Times New Roman" w:hAnsi="Times New Roman" w:cs="Times New Roman"/>
          <w:sz w:val="28"/>
          <w:szCs w:val="28"/>
        </w:rPr>
        <w:t> </w:t>
      </w:r>
      <w:r w:rsidR="00D97A93" w:rsidRPr="00D97A93">
        <w:rPr>
          <w:rFonts w:ascii="Times New Roman" w:hAnsi="Times New Roman" w:cs="Times New Roman"/>
          <w:sz w:val="28"/>
          <w:szCs w:val="28"/>
        </w:rPr>
        <w:t>Первые экземпляры заключения и акта направляются в организацию, осуществляющую образовательную деятельность, либо вручаются ее представителю, вторые экземпляры остаются на хранении в подразделении Госавтоинспекции</w:t>
      </w:r>
      <w:r w:rsidR="002F34F0">
        <w:rPr>
          <w:rFonts w:ascii="Times New Roman" w:hAnsi="Times New Roman" w:cs="Times New Roman"/>
          <w:sz w:val="28"/>
          <w:szCs w:val="28"/>
        </w:rPr>
        <w:t xml:space="preserve"> в течение установленного срока</w:t>
      </w:r>
      <w:r w:rsidR="00D97A93" w:rsidRPr="00D97A93">
        <w:rPr>
          <w:rFonts w:ascii="Times New Roman" w:hAnsi="Times New Roman" w:cs="Times New Roman"/>
          <w:sz w:val="28"/>
          <w:szCs w:val="28"/>
        </w:rPr>
        <w:t>.</w:t>
      </w:r>
    </w:p>
    <w:p w:rsidR="00D97A93" w:rsidRPr="00D97A93" w:rsidRDefault="00A431FE" w:rsidP="00D119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97A93" w:rsidRPr="00D97A93">
        <w:rPr>
          <w:rFonts w:ascii="Times New Roman" w:hAnsi="Times New Roman" w:cs="Times New Roman"/>
          <w:sz w:val="28"/>
          <w:szCs w:val="28"/>
        </w:rPr>
        <w:t>.</w:t>
      </w:r>
      <w:r w:rsidR="00995C0B">
        <w:rPr>
          <w:rFonts w:ascii="Times New Roman" w:hAnsi="Times New Roman" w:cs="Times New Roman"/>
          <w:sz w:val="28"/>
          <w:szCs w:val="28"/>
        </w:rPr>
        <w:t> </w:t>
      </w:r>
      <w:r w:rsidR="00D97A93" w:rsidRPr="00D97A93">
        <w:rPr>
          <w:rFonts w:ascii="Times New Roman" w:hAnsi="Times New Roman" w:cs="Times New Roman"/>
          <w:sz w:val="28"/>
          <w:szCs w:val="28"/>
        </w:rPr>
        <w:t>Копии заключений направляются в подразделения</w:t>
      </w:r>
      <w:r w:rsidR="00DB7BFB">
        <w:rPr>
          <w:rFonts w:ascii="Times New Roman" w:hAnsi="Times New Roman" w:cs="Times New Roman"/>
          <w:sz w:val="28"/>
          <w:szCs w:val="28"/>
        </w:rPr>
        <w:t xml:space="preserve"> Госавтоинспекции</w:t>
      </w:r>
      <w:r w:rsidR="00D97A93" w:rsidRPr="00D97A93">
        <w:rPr>
          <w:rFonts w:ascii="Times New Roman" w:hAnsi="Times New Roman" w:cs="Times New Roman"/>
          <w:sz w:val="28"/>
          <w:szCs w:val="28"/>
        </w:rPr>
        <w:t>, взаимодействующие с организацией, осуществляющей образовательную деятельность.</w:t>
      </w:r>
    </w:p>
    <w:p w:rsidR="00A431FE" w:rsidRDefault="00A431FE" w:rsidP="00D119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Pr="00A431FE">
        <w:rPr>
          <w:rFonts w:ascii="Times New Roman" w:hAnsi="Times New Roman" w:cs="Times New Roman"/>
          <w:sz w:val="28"/>
          <w:szCs w:val="28"/>
        </w:rPr>
        <w:t>Копия заключения, выданного подразделением Госавтоинспекции на районном уровне, направляется в подразделение Госавтоинспекции на региональном уровне.</w:t>
      </w:r>
    </w:p>
    <w:p w:rsidR="00D97A93" w:rsidRPr="00D97A93" w:rsidRDefault="00ED4F76" w:rsidP="00D119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95C0B">
        <w:rPr>
          <w:rFonts w:ascii="Times New Roman" w:hAnsi="Times New Roman" w:cs="Times New Roman"/>
          <w:sz w:val="28"/>
          <w:szCs w:val="28"/>
        </w:rPr>
        <w:t>. </w:t>
      </w:r>
      <w:r w:rsidR="00D97A93" w:rsidRPr="00D97A93">
        <w:rPr>
          <w:rFonts w:ascii="Times New Roman" w:hAnsi="Times New Roman" w:cs="Times New Roman"/>
          <w:sz w:val="28"/>
          <w:szCs w:val="28"/>
        </w:rPr>
        <w:t xml:space="preserve">В случае если организацией, осуществляющей образовательную деятельность, для определения соответствия условий установленным </w:t>
      </w:r>
      <w:r w:rsidR="00D97A93" w:rsidRPr="00D97A93">
        <w:rPr>
          <w:rFonts w:ascii="Times New Roman" w:hAnsi="Times New Roman" w:cs="Times New Roman"/>
          <w:sz w:val="28"/>
          <w:szCs w:val="28"/>
        </w:rPr>
        <w:lastRenderedPageBreak/>
        <w:t>требованиям представляется объект недвижимости, который используется ею и другими организациями, осуществляющими образовательную деятельность, на основании заключенных договоров или иных правоустанавливающих документов, на который ранее выдано заключение о соответствии условий установленным требованиям, проведение обследования не осуществляется. Заключение выдается на основании ранее выданного акта обследования данного объекта недвижимости.</w:t>
      </w:r>
    </w:p>
    <w:p w:rsidR="00D97A93" w:rsidRDefault="00D97A93" w:rsidP="00D119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A93">
        <w:rPr>
          <w:rFonts w:ascii="Times New Roman" w:hAnsi="Times New Roman" w:cs="Times New Roman"/>
          <w:sz w:val="28"/>
          <w:szCs w:val="28"/>
        </w:rPr>
        <w:t>2</w:t>
      </w:r>
      <w:r w:rsidR="00ED4F76">
        <w:rPr>
          <w:rFonts w:ascii="Times New Roman" w:hAnsi="Times New Roman" w:cs="Times New Roman"/>
          <w:sz w:val="28"/>
          <w:szCs w:val="28"/>
        </w:rPr>
        <w:t>6</w:t>
      </w:r>
      <w:r w:rsidRPr="00D97A93">
        <w:rPr>
          <w:rFonts w:ascii="Times New Roman" w:hAnsi="Times New Roman" w:cs="Times New Roman"/>
          <w:sz w:val="28"/>
          <w:szCs w:val="28"/>
        </w:rPr>
        <w:t>.</w:t>
      </w:r>
      <w:r w:rsidR="00995C0B">
        <w:rPr>
          <w:rFonts w:ascii="Times New Roman" w:hAnsi="Times New Roman" w:cs="Times New Roman"/>
          <w:sz w:val="28"/>
          <w:szCs w:val="28"/>
        </w:rPr>
        <w:t> </w:t>
      </w:r>
      <w:r w:rsidRPr="00D97A93">
        <w:rPr>
          <w:rFonts w:ascii="Times New Roman" w:hAnsi="Times New Roman" w:cs="Times New Roman"/>
          <w:sz w:val="28"/>
          <w:szCs w:val="28"/>
        </w:rPr>
        <w:t xml:space="preserve">Материалы, послужившие основанием для определения соответствия условий установленным требованиям (заявления с копиями документов, акты, заключения, уведомления, решения о прекращении или о приостановлении действия заключения о соответствии условий установленным требованиям) формируются в </w:t>
      </w:r>
      <w:r w:rsidR="00BC4E85">
        <w:rPr>
          <w:rFonts w:ascii="Times New Roman" w:hAnsi="Times New Roman" w:cs="Times New Roman"/>
          <w:sz w:val="28"/>
          <w:szCs w:val="28"/>
        </w:rPr>
        <w:t xml:space="preserve">соответствующие номенклатурные </w:t>
      </w:r>
      <w:r w:rsidRPr="00D97A93">
        <w:rPr>
          <w:rFonts w:ascii="Times New Roman" w:hAnsi="Times New Roman" w:cs="Times New Roman"/>
          <w:sz w:val="28"/>
          <w:szCs w:val="28"/>
        </w:rPr>
        <w:t>дела и хранятся в экзаменационном подразделении</w:t>
      </w:r>
      <w:r w:rsidR="00BC4E85">
        <w:rPr>
          <w:rFonts w:ascii="Times New Roman" w:hAnsi="Times New Roman" w:cs="Times New Roman"/>
          <w:sz w:val="28"/>
          <w:szCs w:val="28"/>
        </w:rPr>
        <w:t xml:space="preserve"> в течении установленного срока</w:t>
      </w:r>
      <w:r w:rsidRPr="00D97A93">
        <w:rPr>
          <w:rFonts w:ascii="Times New Roman" w:hAnsi="Times New Roman" w:cs="Times New Roman"/>
          <w:sz w:val="28"/>
          <w:szCs w:val="28"/>
        </w:rPr>
        <w:t>.</w:t>
      </w:r>
    </w:p>
    <w:p w:rsidR="0095004A" w:rsidRPr="00D97A93" w:rsidRDefault="0095004A" w:rsidP="00D119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34F0" w:rsidRDefault="00D97A93" w:rsidP="00D119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5C0B">
        <w:rPr>
          <w:rFonts w:ascii="Times New Roman" w:hAnsi="Times New Roman" w:cs="Times New Roman"/>
          <w:b/>
          <w:sz w:val="28"/>
          <w:szCs w:val="28"/>
        </w:rPr>
        <w:t>V.</w:t>
      </w:r>
      <w:r w:rsidR="00995C0B">
        <w:rPr>
          <w:rFonts w:ascii="Times New Roman" w:hAnsi="Times New Roman" w:cs="Times New Roman"/>
          <w:b/>
          <w:sz w:val="28"/>
          <w:szCs w:val="28"/>
        </w:rPr>
        <w:t> </w:t>
      </w:r>
      <w:r w:rsidRPr="00995C0B">
        <w:rPr>
          <w:rFonts w:ascii="Times New Roman" w:hAnsi="Times New Roman" w:cs="Times New Roman"/>
          <w:b/>
          <w:sz w:val="28"/>
          <w:szCs w:val="28"/>
        </w:rPr>
        <w:t xml:space="preserve">Прекращение или приостановление действия заключения </w:t>
      </w:r>
    </w:p>
    <w:p w:rsidR="002F34F0" w:rsidRDefault="002F34F0" w:rsidP="00D119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7A93" w:rsidRPr="00D97A93" w:rsidRDefault="00D97A93" w:rsidP="00D119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A93">
        <w:rPr>
          <w:rFonts w:ascii="Times New Roman" w:hAnsi="Times New Roman" w:cs="Times New Roman"/>
          <w:sz w:val="28"/>
          <w:szCs w:val="28"/>
        </w:rPr>
        <w:t>2</w:t>
      </w:r>
      <w:r w:rsidR="00ED4F76">
        <w:rPr>
          <w:rFonts w:ascii="Times New Roman" w:hAnsi="Times New Roman" w:cs="Times New Roman"/>
          <w:sz w:val="28"/>
          <w:szCs w:val="28"/>
        </w:rPr>
        <w:t>7</w:t>
      </w:r>
      <w:r w:rsidRPr="00D97A93">
        <w:rPr>
          <w:rFonts w:ascii="Times New Roman" w:hAnsi="Times New Roman" w:cs="Times New Roman"/>
          <w:sz w:val="28"/>
          <w:szCs w:val="28"/>
        </w:rPr>
        <w:t>.</w:t>
      </w:r>
      <w:r w:rsidR="0066290E">
        <w:rPr>
          <w:rFonts w:ascii="Times New Roman" w:hAnsi="Times New Roman" w:cs="Times New Roman"/>
          <w:sz w:val="28"/>
          <w:szCs w:val="28"/>
        </w:rPr>
        <w:t> </w:t>
      </w:r>
      <w:r w:rsidRPr="00D97A93">
        <w:rPr>
          <w:rFonts w:ascii="Times New Roman" w:hAnsi="Times New Roman" w:cs="Times New Roman"/>
          <w:sz w:val="28"/>
          <w:szCs w:val="28"/>
        </w:rPr>
        <w:t>Подразделение Госавтоинспекции, выдавшее заключение, приостанавливает действие заключения в следующих случаях:</w:t>
      </w:r>
    </w:p>
    <w:p w:rsidR="00D97A93" w:rsidRPr="00D97A93" w:rsidRDefault="00ED4F76" w:rsidP="00D119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97A93" w:rsidRPr="00D97A93">
        <w:rPr>
          <w:rFonts w:ascii="Times New Roman" w:hAnsi="Times New Roman" w:cs="Times New Roman"/>
          <w:sz w:val="28"/>
          <w:szCs w:val="28"/>
        </w:rPr>
        <w:t>.1.</w:t>
      </w:r>
      <w:r w:rsidR="0066290E">
        <w:rPr>
          <w:rFonts w:ascii="Times New Roman" w:hAnsi="Times New Roman" w:cs="Times New Roman"/>
          <w:sz w:val="28"/>
          <w:szCs w:val="28"/>
        </w:rPr>
        <w:t> </w:t>
      </w:r>
      <w:r w:rsidR="00D97A93" w:rsidRPr="00D97A93">
        <w:rPr>
          <w:rFonts w:ascii="Times New Roman" w:hAnsi="Times New Roman" w:cs="Times New Roman"/>
          <w:sz w:val="28"/>
          <w:szCs w:val="28"/>
        </w:rPr>
        <w:t>Обращение организации, осуществляющей образовательную деятельность, с заявлением о приостановлении действия заключения.</w:t>
      </w:r>
    </w:p>
    <w:p w:rsidR="00D97A93" w:rsidRPr="00D97A93" w:rsidRDefault="002F34F0" w:rsidP="00D119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27.1.1. </w:t>
      </w:r>
      <w:r w:rsidR="00D97A93" w:rsidRPr="00D97A93">
        <w:rPr>
          <w:rFonts w:ascii="Times New Roman" w:hAnsi="Times New Roman" w:cs="Times New Roman"/>
          <w:sz w:val="28"/>
          <w:szCs w:val="28"/>
        </w:rPr>
        <w:t>Действие заключения приостанавливается до обращения организации, осуществляющей образовательную деятельность, с заявлением о возобновлении действия заключения.</w:t>
      </w:r>
    </w:p>
    <w:p w:rsidR="00D97A93" w:rsidRPr="00D97A93" w:rsidRDefault="00D97A93" w:rsidP="00D119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A93">
        <w:rPr>
          <w:rFonts w:ascii="Times New Roman" w:hAnsi="Times New Roman" w:cs="Times New Roman"/>
          <w:sz w:val="28"/>
          <w:szCs w:val="28"/>
        </w:rPr>
        <w:t>2</w:t>
      </w:r>
      <w:r w:rsidR="00ED4F76">
        <w:rPr>
          <w:rFonts w:ascii="Times New Roman" w:hAnsi="Times New Roman" w:cs="Times New Roman"/>
          <w:sz w:val="28"/>
          <w:szCs w:val="28"/>
        </w:rPr>
        <w:t>7</w:t>
      </w:r>
      <w:r w:rsidRPr="00D97A93">
        <w:rPr>
          <w:rFonts w:ascii="Times New Roman" w:hAnsi="Times New Roman" w:cs="Times New Roman"/>
          <w:sz w:val="28"/>
          <w:szCs w:val="28"/>
        </w:rPr>
        <w:t>.2.</w:t>
      </w:r>
      <w:r w:rsidR="0066290E">
        <w:rPr>
          <w:rFonts w:ascii="Times New Roman" w:hAnsi="Times New Roman" w:cs="Times New Roman"/>
          <w:sz w:val="28"/>
          <w:szCs w:val="28"/>
        </w:rPr>
        <w:t> </w:t>
      </w:r>
      <w:r w:rsidRPr="00D97A93">
        <w:rPr>
          <w:rFonts w:ascii="Times New Roman" w:hAnsi="Times New Roman" w:cs="Times New Roman"/>
          <w:sz w:val="28"/>
          <w:szCs w:val="28"/>
        </w:rPr>
        <w:t xml:space="preserve">Несоответствие условий установленным требованиям в результате изменений учебно-материальной базы организации, осуществляющей образовательную деятельность, выявленное должностным лицом подразделения </w:t>
      </w:r>
      <w:r w:rsidR="003263A4">
        <w:rPr>
          <w:rFonts w:ascii="Times New Roman" w:hAnsi="Times New Roman" w:cs="Times New Roman"/>
          <w:sz w:val="28"/>
          <w:szCs w:val="28"/>
        </w:rPr>
        <w:t xml:space="preserve">Госавтоинспекции </w:t>
      </w:r>
      <w:r w:rsidRPr="00D97A93">
        <w:rPr>
          <w:rFonts w:ascii="Times New Roman" w:hAnsi="Times New Roman" w:cs="Times New Roman"/>
          <w:sz w:val="28"/>
          <w:szCs w:val="28"/>
        </w:rPr>
        <w:t>при проведении практического экзамена.</w:t>
      </w:r>
    </w:p>
    <w:p w:rsidR="00D97A93" w:rsidRPr="00D97A93" w:rsidRDefault="002F34F0" w:rsidP="00D119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27.2.1. </w:t>
      </w:r>
      <w:r w:rsidR="00D97A93" w:rsidRPr="00D97A93">
        <w:rPr>
          <w:rFonts w:ascii="Times New Roman" w:hAnsi="Times New Roman" w:cs="Times New Roman"/>
          <w:sz w:val="28"/>
          <w:szCs w:val="28"/>
        </w:rPr>
        <w:t>В случае выявления несоответствия условий установленным требованиям осуществляется проведение обследования учебно-материальной базы организации, осуществляющей образовательную деятельность, в соответствии с пунктами 1</w:t>
      </w:r>
      <w:r w:rsidR="009120C5">
        <w:rPr>
          <w:rFonts w:ascii="Times New Roman" w:hAnsi="Times New Roman" w:cs="Times New Roman"/>
          <w:sz w:val="28"/>
          <w:szCs w:val="28"/>
        </w:rPr>
        <w:t>2</w:t>
      </w:r>
      <w:r w:rsidR="00D97A93" w:rsidRPr="00D97A93">
        <w:rPr>
          <w:rFonts w:ascii="Times New Roman" w:hAnsi="Times New Roman" w:cs="Times New Roman"/>
          <w:sz w:val="28"/>
          <w:szCs w:val="28"/>
        </w:rPr>
        <w:t xml:space="preserve"> </w:t>
      </w:r>
      <w:r w:rsidR="0066290E">
        <w:rPr>
          <w:rFonts w:ascii="Times New Roman" w:hAnsi="Times New Roman" w:cs="Times New Roman"/>
          <w:sz w:val="28"/>
          <w:szCs w:val="28"/>
        </w:rPr>
        <w:t>–</w:t>
      </w:r>
      <w:r w:rsidR="00D97A93" w:rsidRPr="00D97A93">
        <w:rPr>
          <w:rFonts w:ascii="Times New Roman" w:hAnsi="Times New Roman" w:cs="Times New Roman"/>
          <w:sz w:val="28"/>
          <w:szCs w:val="28"/>
        </w:rPr>
        <w:t xml:space="preserve"> 1</w:t>
      </w:r>
      <w:r w:rsidR="009120C5">
        <w:rPr>
          <w:rFonts w:ascii="Times New Roman" w:hAnsi="Times New Roman" w:cs="Times New Roman"/>
          <w:sz w:val="28"/>
          <w:szCs w:val="28"/>
        </w:rPr>
        <w:t>7</w:t>
      </w:r>
      <w:r w:rsidR="00D97A93" w:rsidRPr="00D97A9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97A93" w:rsidRPr="00D97A93" w:rsidRDefault="002F34F0" w:rsidP="00D119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27.2.2. </w:t>
      </w:r>
      <w:r w:rsidR="00D97A93" w:rsidRPr="00D97A93">
        <w:rPr>
          <w:rFonts w:ascii="Times New Roman" w:hAnsi="Times New Roman" w:cs="Times New Roman"/>
          <w:sz w:val="28"/>
          <w:szCs w:val="28"/>
        </w:rPr>
        <w:t xml:space="preserve">Действие заключения приостанавливается до решения начальника (заместителя начальника) подразделения Госавтоинспекции, принятого по результатам обследования в течение </w:t>
      </w:r>
      <w:r w:rsidR="003263A4">
        <w:rPr>
          <w:rFonts w:ascii="Times New Roman" w:hAnsi="Times New Roman" w:cs="Times New Roman"/>
          <w:sz w:val="28"/>
          <w:szCs w:val="28"/>
        </w:rPr>
        <w:t>трех</w:t>
      </w:r>
      <w:r w:rsidR="00D97A93" w:rsidRPr="00D97A93">
        <w:rPr>
          <w:rFonts w:ascii="Times New Roman" w:hAnsi="Times New Roman" w:cs="Times New Roman"/>
          <w:sz w:val="28"/>
          <w:szCs w:val="28"/>
        </w:rPr>
        <w:t xml:space="preserve"> рабочих дней с даты проведения обследования.</w:t>
      </w:r>
    </w:p>
    <w:p w:rsidR="00D97A93" w:rsidRPr="00D97A93" w:rsidRDefault="00ED4F76" w:rsidP="00D119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6290E">
        <w:rPr>
          <w:rFonts w:ascii="Times New Roman" w:hAnsi="Times New Roman" w:cs="Times New Roman"/>
          <w:sz w:val="28"/>
          <w:szCs w:val="28"/>
        </w:rPr>
        <w:t>.3. </w:t>
      </w:r>
      <w:r w:rsidR="00D97A93" w:rsidRPr="00D97A93">
        <w:rPr>
          <w:rFonts w:ascii="Times New Roman" w:hAnsi="Times New Roman" w:cs="Times New Roman"/>
          <w:sz w:val="28"/>
          <w:szCs w:val="28"/>
        </w:rPr>
        <w:t>Приостановление действия лицензии на осуществление образовательной деятельности по основным программам профессионального обучения.</w:t>
      </w:r>
    </w:p>
    <w:p w:rsidR="00D97A93" w:rsidRPr="00D97A93" w:rsidRDefault="002F34F0" w:rsidP="00D1195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27.3.1. </w:t>
      </w:r>
      <w:r w:rsidR="00D97A93" w:rsidRPr="00D97A93">
        <w:rPr>
          <w:rFonts w:ascii="Times New Roman" w:hAnsi="Times New Roman" w:cs="Times New Roman"/>
          <w:sz w:val="28"/>
          <w:szCs w:val="28"/>
        </w:rPr>
        <w:t>Действие заключения приостанавливается до решения лицензирующего органа о возобновлении действия лицензии.</w:t>
      </w:r>
    </w:p>
    <w:p w:rsidR="00D97A93" w:rsidRPr="00D97A93" w:rsidRDefault="00ED4F76" w:rsidP="00D119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6290E">
        <w:rPr>
          <w:rFonts w:ascii="Times New Roman" w:hAnsi="Times New Roman" w:cs="Times New Roman"/>
          <w:sz w:val="28"/>
          <w:szCs w:val="28"/>
        </w:rPr>
        <w:t>. </w:t>
      </w:r>
      <w:r w:rsidR="00D97A93" w:rsidRPr="00D97A93">
        <w:rPr>
          <w:rFonts w:ascii="Times New Roman" w:hAnsi="Times New Roman" w:cs="Times New Roman"/>
          <w:sz w:val="28"/>
          <w:szCs w:val="28"/>
        </w:rPr>
        <w:t>Подразделение Госавтоинспекции, выдавшее заключение, прекращает действие заключения в следующих случаях:</w:t>
      </w:r>
    </w:p>
    <w:p w:rsidR="00D97A93" w:rsidRPr="00D97A93" w:rsidRDefault="0066290E" w:rsidP="002F34F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28.1. </w:t>
      </w:r>
      <w:r w:rsidR="00D97A93" w:rsidRPr="00D97A93">
        <w:rPr>
          <w:rFonts w:ascii="Times New Roman" w:hAnsi="Times New Roman" w:cs="Times New Roman"/>
          <w:sz w:val="28"/>
          <w:szCs w:val="28"/>
        </w:rPr>
        <w:t>Отсутствие заявления организации, осуществляющей образовательную деятельность, о возобновлении действия заключения, приостановленного в соответствии с подпунктом 2</w:t>
      </w:r>
      <w:r w:rsidR="00ED4F76">
        <w:rPr>
          <w:rFonts w:ascii="Times New Roman" w:hAnsi="Times New Roman" w:cs="Times New Roman"/>
          <w:sz w:val="28"/>
          <w:szCs w:val="28"/>
        </w:rPr>
        <w:t>7</w:t>
      </w:r>
      <w:r w:rsidR="00D97A93" w:rsidRPr="00D97A93">
        <w:rPr>
          <w:rFonts w:ascii="Times New Roman" w:hAnsi="Times New Roman" w:cs="Times New Roman"/>
          <w:sz w:val="28"/>
          <w:szCs w:val="28"/>
        </w:rPr>
        <w:t xml:space="preserve">.1 пункта </w:t>
      </w:r>
      <w:r w:rsidR="009120C5">
        <w:rPr>
          <w:rFonts w:ascii="Times New Roman" w:hAnsi="Times New Roman" w:cs="Times New Roman"/>
          <w:sz w:val="28"/>
          <w:szCs w:val="28"/>
        </w:rPr>
        <w:t>2</w:t>
      </w:r>
      <w:r w:rsidR="00ED4F76">
        <w:rPr>
          <w:rFonts w:ascii="Times New Roman" w:hAnsi="Times New Roman" w:cs="Times New Roman"/>
          <w:sz w:val="28"/>
          <w:szCs w:val="28"/>
        </w:rPr>
        <w:t>7</w:t>
      </w:r>
      <w:r w:rsidR="00D97A93" w:rsidRPr="00D97A93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</w:t>
      </w:r>
      <w:r w:rsidR="002F34F0">
        <w:rPr>
          <w:rFonts w:ascii="Times New Roman" w:hAnsi="Times New Roman" w:cs="Times New Roman"/>
          <w:sz w:val="28"/>
          <w:szCs w:val="28"/>
        </w:rPr>
        <w:t xml:space="preserve"> шести </w:t>
      </w:r>
      <w:r w:rsidR="00D97A93" w:rsidRPr="00D97A93">
        <w:rPr>
          <w:rFonts w:ascii="Times New Roman" w:hAnsi="Times New Roman" w:cs="Times New Roman"/>
          <w:sz w:val="28"/>
          <w:szCs w:val="28"/>
        </w:rPr>
        <w:t>месяцев с даты его приостановления.</w:t>
      </w:r>
    </w:p>
    <w:p w:rsidR="00D97A93" w:rsidRPr="00D97A93" w:rsidRDefault="0066290E" w:rsidP="00D119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28.2. </w:t>
      </w:r>
      <w:r w:rsidR="00D97A93" w:rsidRPr="00D97A93">
        <w:rPr>
          <w:rFonts w:ascii="Times New Roman" w:hAnsi="Times New Roman" w:cs="Times New Roman"/>
          <w:sz w:val="28"/>
          <w:szCs w:val="28"/>
        </w:rPr>
        <w:t>Обращение организации, осуществляющей образовательную деятельность, с заявлением о прекращении действия заключения.</w:t>
      </w:r>
    </w:p>
    <w:p w:rsidR="00D97A93" w:rsidRPr="00D97A93" w:rsidRDefault="0066290E" w:rsidP="00D119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28.3. </w:t>
      </w:r>
      <w:r w:rsidR="00D97A93" w:rsidRPr="00D97A93">
        <w:rPr>
          <w:rFonts w:ascii="Times New Roman" w:hAnsi="Times New Roman" w:cs="Times New Roman"/>
          <w:sz w:val="28"/>
          <w:szCs w:val="28"/>
        </w:rPr>
        <w:t>Несоответствие условий установленным требованиям в результате изменений учебно-материальной базы организации, осуществляющей образовательную деятельность, выявленное по результатам обследования, проведенного в случае, установленном подпунктом 2</w:t>
      </w:r>
      <w:r w:rsidR="00ED4F76">
        <w:rPr>
          <w:rFonts w:ascii="Times New Roman" w:hAnsi="Times New Roman" w:cs="Times New Roman"/>
          <w:sz w:val="28"/>
          <w:szCs w:val="28"/>
        </w:rPr>
        <w:t>7</w:t>
      </w:r>
      <w:r w:rsidR="00D97A93" w:rsidRPr="00D97A93">
        <w:rPr>
          <w:rFonts w:ascii="Times New Roman" w:hAnsi="Times New Roman" w:cs="Times New Roman"/>
          <w:sz w:val="28"/>
          <w:szCs w:val="28"/>
        </w:rPr>
        <w:t>.2 пункта 2</w:t>
      </w:r>
      <w:r w:rsidR="00ED4F76">
        <w:rPr>
          <w:rFonts w:ascii="Times New Roman" w:hAnsi="Times New Roman" w:cs="Times New Roman"/>
          <w:sz w:val="28"/>
          <w:szCs w:val="28"/>
        </w:rPr>
        <w:t>7</w:t>
      </w:r>
      <w:r w:rsidR="00D97A93" w:rsidRPr="00D97A9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97A93" w:rsidRPr="00D97A93" w:rsidRDefault="00ED4F76" w:rsidP="00D119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63A4">
        <w:rPr>
          <w:rFonts w:ascii="Times New Roman" w:hAnsi="Times New Roman" w:cs="Times New Roman"/>
          <w:sz w:val="28"/>
          <w:szCs w:val="28"/>
        </w:rPr>
        <w:t>8</w:t>
      </w:r>
      <w:r w:rsidR="0066290E">
        <w:rPr>
          <w:rFonts w:ascii="Times New Roman" w:hAnsi="Times New Roman" w:cs="Times New Roman"/>
          <w:sz w:val="28"/>
          <w:szCs w:val="28"/>
        </w:rPr>
        <w:t>.4. </w:t>
      </w:r>
      <w:r w:rsidR="00D97A93" w:rsidRPr="00D97A93">
        <w:rPr>
          <w:rFonts w:ascii="Times New Roman" w:hAnsi="Times New Roman" w:cs="Times New Roman"/>
          <w:sz w:val="28"/>
          <w:szCs w:val="28"/>
        </w:rPr>
        <w:t>Ликвидация (прекращение деятельности) организации, осуществляющей образовательную деятельность.</w:t>
      </w:r>
    </w:p>
    <w:p w:rsidR="00D97A93" w:rsidRPr="00D97A93" w:rsidRDefault="003263A4" w:rsidP="00D119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6290E">
        <w:rPr>
          <w:rFonts w:ascii="Times New Roman" w:hAnsi="Times New Roman" w:cs="Times New Roman"/>
          <w:sz w:val="28"/>
          <w:szCs w:val="28"/>
        </w:rPr>
        <w:t>.5. </w:t>
      </w:r>
      <w:r w:rsidR="00D97A93" w:rsidRPr="00D97A93">
        <w:rPr>
          <w:rFonts w:ascii="Times New Roman" w:hAnsi="Times New Roman" w:cs="Times New Roman"/>
          <w:sz w:val="28"/>
          <w:szCs w:val="28"/>
        </w:rPr>
        <w:t>Аннулирование или прекращение действия лицензии на осуществление образовательной деятельности по основным программам профессионального обучения.</w:t>
      </w:r>
    </w:p>
    <w:p w:rsidR="003D6320" w:rsidRDefault="003263A4" w:rsidP="00D119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6290E">
        <w:rPr>
          <w:rFonts w:ascii="Times New Roman" w:hAnsi="Times New Roman" w:cs="Times New Roman"/>
          <w:sz w:val="28"/>
          <w:szCs w:val="28"/>
        </w:rPr>
        <w:t>. </w:t>
      </w:r>
      <w:r w:rsidR="00D97A93" w:rsidRPr="00D97A93">
        <w:rPr>
          <w:rFonts w:ascii="Times New Roman" w:hAnsi="Times New Roman" w:cs="Times New Roman"/>
          <w:sz w:val="28"/>
          <w:szCs w:val="28"/>
        </w:rPr>
        <w:t>Решение о прекращении или о приостановлении действия заключения о соответствии условий установленным требованиям с указанием причин прекращения или приостановления его действия оформляется в письменном виде, подписывается начальником (заместителем начальника) подразделения Госавтоинспекции, выдавшего заключение, и направляется в организацию, осуществляющую образовательную деятельность, либо вручается ее представителю.</w:t>
      </w:r>
    </w:p>
    <w:p w:rsidR="00F80EA5" w:rsidRDefault="006A634D" w:rsidP="00F80EA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34"/>
        <w:gridCol w:w="4853"/>
      </w:tblGrid>
      <w:tr w:rsidR="00F80EA5" w:rsidRPr="00AF1E40" w:rsidTr="000B1AA5">
        <w:tc>
          <w:tcPr>
            <w:tcW w:w="4434" w:type="dxa"/>
            <w:shd w:val="clear" w:color="auto" w:fill="auto"/>
          </w:tcPr>
          <w:p w:rsidR="00F80EA5" w:rsidRPr="00AF1E40" w:rsidRDefault="00F80EA5" w:rsidP="000B1AA5">
            <w:pPr>
              <w:pStyle w:val="-11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0EA5" w:rsidRPr="00AF1E40" w:rsidRDefault="00F80EA5" w:rsidP="000B1AA5">
            <w:pPr>
              <w:pStyle w:val="-11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0EA5" w:rsidRPr="00AF1E40" w:rsidRDefault="00F80EA5" w:rsidP="000B1AA5">
            <w:pPr>
              <w:pStyle w:val="-11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0EA5" w:rsidRPr="00AF1E40" w:rsidRDefault="00F80EA5" w:rsidP="000B1AA5">
            <w:pPr>
              <w:pStyle w:val="-11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0EA5" w:rsidRDefault="00F80EA5" w:rsidP="000B1AA5">
            <w:pPr>
              <w:pStyle w:val="-11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0EA5" w:rsidRDefault="00F80EA5" w:rsidP="000B1AA5">
            <w:pPr>
              <w:pStyle w:val="-11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0EA5" w:rsidRDefault="00F80EA5" w:rsidP="000B1AA5">
            <w:pPr>
              <w:pStyle w:val="-11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0EA5" w:rsidRDefault="00F80EA5" w:rsidP="000B1AA5">
            <w:pPr>
              <w:pStyle w:val="-11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0EA5" w:rsidRDefault="00F80EA5" w:rsidP="000B1AA5">
            <w:pPr>
              <w:pStyle w:val="-11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0EA5" w:rsidRDefault="00F80EA5" w:rsidP="000B1AA5">
            <w:pPr>
              <w:pStyle w:val="-11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0EA5" w:rsidRDefault="00F80EA5" w:rsidP="000B1AA5">
            <w:pPr>
              <w:pStyle w:val="-11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0EA5" w:rsidRDefault="00F80EA5" w:rsidP="000B1AA5">
            <w:pPr>
              <w:pStyle w:val="-11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0EA5" w:rsidRDefault="00F80EA5" w:rsidP="000B1AA5">
            <w:pPr>
              <w:pStyle w:val="-11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0EA5" w:rsidRDefault="00F80EA5" w:rsidP="000B1AA5">
            <w:pPr>
              <w:pStyle w:val="-11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0EA5" w:rsidRDefault="00F80EA5" w:rsidP="000B1AA5">
            <w:pPr>
              <w:pStyle w:val="-11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0EA5" w:rsidRDefault="00F80EA5" w:rsidP="000B1AA5">
            <w:pPr>
              <w:pStyle w:val="-11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0EA5" w:rsidRDefault="00F80EA5" w:rsidP="000B1AA5">
            <w:pPr>
              <w:pStyle w:val="-11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0EA5" w:rsidRPr="00AF1E40" w:rsidRDefault="00F80EA5" w:rsidP="000B1AA5">
            <w:pPr>
              <w:pStyle w:val="-11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0EA5" w:rsidRPr="00AF1E40" w:rsidRDefault="00F80EA5" w:rsidP="000B1AA5">
            <w:pPr>
              <w:pStyle w:val="-11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E40">
              <w:rPr>
                <w:rFonts w:ascii="Times New Roman" w:hAnsi="Times New Roman"/>
                <w:bCs/>
                <w:sz w:val="24"/>
                <w:szCs w:val="24"/>
              </w:rPr>
              <w:t>(Заполняется на бланке территориального органа МВД России)</w:t>
            </w:r>
          </w:p>
        </w:tc>
        <w:tc>
          <w:tcPr>
            <w:tcW w:w="4853" w:type="dxa"/>
            <w:shd w:val="clear" w:color="auto" w:fill="auto"/>
          </w:tcPr>
          <w:p w:rsidR="00F80EA5" w:rsidRPr="00657C35" w:rsidRDefault="00F80EA5" w:rsidP="000B1AA5">
            <w:pPr>
              <w:tabs>
                <w:tab w:val="left" w:pos="426"/>
                <w:tab w:val="left" w:pos="1134"/>
              </w:tabs>
              <w:rPr>
                <w:rFonts w:eastAsia="MS ??"/>
                <w:bCs/>
                <w:sz w:val="28"/>
                <w:szCs w:val="28"/>
              </w:rPr>
            </w:pPr>
            <w:r w:rsidRPr="00657C35">
              <w:rPr>
                <w:rFonts w:eastAsia="MS ??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eastAsia="MS ??"/>
                <w:bCs/>
                <w:sz w:val="28"/>
                <w:szCs w:val="28"/>
              </w:rPr>
              <w:t>1</w:t>
            </w:r>
          </w:p>
          <w:p w:rsidR="00F80EA5" w:rsidRPr="00AF1E40" w:rsidRDefault="00F80EA5" w:rsidP="000B1AA5">
            <w:pPr>
              <w:pStyle w:val="-11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34D">
              <w:rPr>
                <w:rFonts w:ascii="Times New Roman" w:hAnsi="Times New Roman"/>
                <w:bCs/>
                <w:szCs w:val="28"/>
              </w:rPr>
              <w:t>к Порядку определения соответствия имеющихся у организации,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подкатегорий, условий для проведения экзаменов на предоставление специального права на управление транспортными средствами соответствующих категорий и входящих в них подкатегорий, установленным требованиям</w:t>
            </w:r>
          </w:p>
        </w:tc>
      </w:tr>
    </w:tbl>
    <w:p w:rsidR="00F80EA5" w:rsidRDefault="00F80EA5" w:rsidP="00F80EA5">
      <w:pPr>
        <w:pStyle w:val="-11"/>
        <w:tabs>
          <w:tab w:val="left" w:pos="284"/>
        </w:tabs>
        <w:spacing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AF1E4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(Рекомендуемый образец)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F80EA5" w:rsidRPr="00AF1E40" w:rsidTr="000B1AA5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EA5" w:rsidRPr="00AF1E40" w:rsidRDefault="00F80EA5" w:rsidP="000B1AA5"/>
          <w:tbl>
            <w:tblPr>
              <w:tblW w:w="9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86"/>
            </w:tblGrid>
            <w:tr w:rsidR="00F80EA5" w:rsidRPr="00AF1E40" w:rsidTr="000B1AA5">
              <w:tc>
                <w:tcPr>
                  <w:tcW w:w="9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80EA5" w:rsidRPr="00AF1E40" w:rsidRDefault="00F80EA5" w:rsidP="000B1AA5">
                  <w:pPr>
                    <w:pStyle w:val="-11"/>
                    <w:tabs>
                      <w:tab w:val="left" w:pos="284"/>
                    </w:tabs>
                    <w:spacing w:line="240" w:lineRule="auto"/>
                    <w:ind w:hanging="578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F1E4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ЗАКЛЮЧЕНИЕ</w:t>
                  </w:r>
                </w:p>
                <w:p w:rsidR="00F80EA5" w:rsidRPr="00AF1E40" w:rsidRDefault="00F80EA5" w:rsidP="000B1AA5">
                  <w:pPr>
                    <w:pStyle w:val="-11"/>
                    <w:tabs>
                      <w:tab w:val="left" w:pos="284"/>
                    </w:tabs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F1E4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 соответствии (несоответствии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)</w:t>
                  </w:r>
                  <w:r>
                    <w:t xml:space="preserve"> </w:t>
                  </w:r>
                  <w:r w:rsidRPr="00D235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имеющихся у организации, осуществляющей образовательную деятельность, условий для проведения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практического </w:t>
                  </w:r>
                  <w:r w:rsidRPr="00D235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экзамен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</w:t>
                  </w:r>
                </w:p>
                <w:p w:rsidR="00F80EA5" w:rsidRPr="00AF1E40" w:rsidRDefault="00F80EA5" w:rsidP="000B1AA5">
                  <w:pPr>
                    <w:pStyle w:val="-11"/>
                    <w:tabs>
                      <w:tab w:val="left" w:pos="284"/>
                    </w:tabs>
                    <w:spacing w:line="240" w:lineRule="auto"/>
                    <w:ind w:hanging="578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80EA5" w:rsidRPr="00AF1E40" w:rsidTr="000B1AA5">
              <w:trPr>
                <w:trHeight w:val="61"/>
              </w:trPr>
              <w:tc>
                <w:tcPr>
                  <w:tcW w:w="9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896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4"/>
                    <w:gridCol w:w="889"/>
                    <w:gridCol w:w="1701"/>
                    <w:gridCol w:w="550"/>
                    <w:gridCol w:w="687"/>
                    <w:gridCol w:w="4433"/>
                  </w:tblGrid>
                  <w:tr w:rsidR="00F80EA5" w:rsidRPr="00AF1E40" w:rsidTr="000B1AA5">
                    <w:tc>
                      <w:tcPr>
                        <w:tcW w:w="896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F80EA5" w:rsidRPr="00AF1E40" w:rsidRDefault="00F80EA5" w:rsidP="0045461D">
                        <w:pPr>
                          <w:pStyle w:val="-11"/>
                          <w:tabs>
                            <w:tab w:val="left" w:pos="284"/>
                          </w:tabs>
                          <w:spacing w:line="240" w:lineRule="auto"/>
                          <w:ind w:left="0" w:right="-95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F1E40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       По   результатам   обследования   закрытой   площадки </w:t>
                        </w:r>
                        <w:r w:rsidR="0045461D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(</w:t>
                        </w:r>
                        <w:r w:rsidRPr="00AF1E40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автодрома</w:t>
                        </w:r>
                        <w:r w:rsidR="0045461D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,</w:t>
                        </w:r>
                      </w:p>
                    </w:tc>
                  </w:tr>
                  <w:tr w:rsidR="00F80EA5" w:rsidRPr="00AF1E40" w:rsidTr="000B1AA5">
                    <w:trPr>
                      <w:trHeight w:hRule="exact" w:val="227"/>
                    </w:trPr>
                    <w:tc>
                      <w:tcPr>
                        <w:tcW w:w="3844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F80EA5" w:rsidRPr="00AF1E40" w:rsidRDefault="00F80EA5" w:rsidP="000B1AA5">
                        <w:pPr>
                          <w:pStyle w:val="-11"/>
                          <w:tabs>
                            <w:tab w:val="left" w:pos="284"/>
                          </w:tabs>
                          <w:spacing w:line="240" w:lineRule="auto"/>
                          <w:ind w:left="0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F1E40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автоматизированного автодрома):   </w:t>
                        </w:r>
                      </w:p>
                    </w:tc>
                    <w:tc>
                      <w:tcPr>
                        <w:tcW w:w="51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F80EA5" w:rsidRPr="00AF1E40" w:rsidRDefault="00F80EA5" w:rsidP="000B1AA5">
                        <w:pPr>
                          <w:pStyle w:val="-11"/>
                          <w:tabs>
                            <w:tab w:val="left" w:pos="284"/>
                          </w:tabs>
                          <w:spacing w:line="240" w:lineRule="auto"/>
                          <w:ind w:left="0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80EA5" w:rsidRPr="00AF1E40" w:rsidTr="000B1AA5">
                    <w:trPr>
                      <w:trHeight w:hRule="exact" w:val="227"/>
                    </w:trPr>
                    <w:tc>
                      <w:tcPr>
                        <w:tcW w:w="3844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F80EA5" w:rsidRPr="00AF1E40" w:rsidRDefault="00F80EA5" w:rsidP="000B1AA5">
                        <w:pPr>
                          <w:pStyle w:val="-11"/>
                          <w:tabs>
                            <w:tab w:val="left" w:pos="284"/>
                          </w:tabs>
                          <w:spacing w:line="240" w:lineRule="auto"/>
                          <w:ind w:left="0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F80EA5" w:rsidRPr="00AF1E40" w:rsidRDefault="00F80EA5" w:rsidP="000B1AA5">
                        <w:pPr>
                          <w:pStyle w:val="-11"/>
                          <w:tabs>
                            <w:tab w:val="left" w:pos="284"/>
                          </w:tabs>
                          <w:spacing w:line="240" w:lineRule="auto"/>
                          <w:ind w:left="0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80EA5" w:rsidRPr="00AF1E40" w:rsidTr="000B1AA5">
                    <w:tc>
                      <w:tcPr>
                        <w:tcW w:w="896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F80EA5" w:rsidRPr="00AF1E40" w:rsidRDefault="00F80EA5" w:rsidP="000B1AA5">
                        <w:pPr>
                          <w:pStyle w:val="-11"/>
                          <w:tabs>
                            <w:tab w:val="left" w:pos="284"/>
                          </w:tabs>
                          <w:spacing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F1E40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vertAlign w:val="superscript"/>
                          </w:rPr>
                          <w:t>(адрес закрытой площадки, автодрома (автоматизированного автодрома), категории (подкатегории) ТС)</w:t>
                        </w:r>
                      </w:p>
                    </w:tc>
                  </w:tr>
                  <w:tr w:rsidR="00F80EA5" w:rsidRPr="00AF1E40" w:rsidTr="000B1AA5">
                    <w:tc>
                      <w:tcPr>
                        <w:tcW w:w="15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F80EA5" w:rsidRPr="00AF1E40" w:rsidRDefault="00F80EA5" w:rsidP="000B1AA5">
                        <w:pPr>
                          <w:pStyle w:val="-11"/>
                          <w:tabs>
                            <w:tab w:val="left" w:pos="284"/>
                          </w:tabs>
                          <w:spacing w:line="240" w:lineRule="auto"/>
                          <w:ind w:left="0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F1E40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установлено </w:t>
                        </w:r>
                      </w:p>
                    </w:tc>
                    <w:tc>
                      <w:tcPr>
                        <w:tcW w:w="7371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F80EA5" w:rsidRPr="00AF1E40" w:rsidRDefault="00F80EA5" w:rsidP="000B1AA5">
                        <w:pPr>
                          <w:pStyle w:val="-11"/>
                          <w:tabs>
                            <w:tab w:val="left" w:pos="284"/>
                          </w:tabs>
                          <w:spacing w:line="240" w:lineRule="auto"/>
                          <w:ind w:left="0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80EA5" w:rsidRPr="00AF1E40" w:rsidTr="000B1AA5">
                    <w:trPr>
                      <w:trHeight w:hRule="exact" w:val="284"/>
                    </w:trPr>
                    <w:tc>
                      <w:tcPr>
                        <w:tcW w:w="15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F80EA5" w:rsidRPr="00AF1E40" w:rsidRDefault="00F80EA5" w:rsidP="000B1AA5">
                        <w:pPr>
                          <w:pStyle w:val="-11"/>
                          <w:tabs>
                            <w:tab w:val="left" w:pos="284"/>
                          </w:tabs>
                          <w:spacing w:line="240" w:lineRule="auto"/>
                          <w:ind w:left="0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71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F80EA5" w:rsidRPr="00AF1E40" w:rsidRDefault="00F80EA5" w:rsidP="000B1AA5">
                        <w:pPr>
                          <w:pStyle w:val="-11"/>
                          <w:tabs>
                            <w:tab w:val="left" w:pos="176"/>
                          </w:tabs>
                          <w:spacing w:line="240" w:lineRule="auto"/>
                          <w:ind w:left="-108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vertAlign w:val="superscript"/>
                          </w:rPr>
                        </w:pPr>
                        <w:r w:rsidRPr="00AF1E40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vertAlign w:val="superscript"/>
                          </w:rPr>
                          <w:t xml:space="preserve">(наименование 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vertAlign w:val="superscript"/>
                          </w:rPr>
                          <w:t xml:space="preserve">и адрес местонахождения </w:t>
                        </w:r>
                        <w:r w:rsidRPr="00AF1E40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vertAlign w:val="superscript"/>
                          </w:rPr>
                          <w:t>организации, осуществляющей образовательную деятельность)</w:t>
                        </w:r>
                      </w:p>
                      <w:p w:rsidR="00F80EA5" w:rsidRPr="00AF1E40" w:rsidRDefault="00F80EA5" w:rsidP="000B1AA5">
                        <w:pPr>
                          <w:pStyle w:val="-11"/>
                          <w:tabs>
                            <w:tab w:val="left" w:pos="284"/>
                          </w:tabs>
                          <w:spacing w:line="240" w:lineRule="auto"/>
                          <w:ind w:left="0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F1E40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vertAlign w:val="superscript"/>
                          </w:rPr>
                          <w:t>местонахождения)</w:t>
                        </w:r>
                      </w:p>
                    </w:tc>
                  </w:tr>
                  <w:tr w:rsidR="00F80EA5" w:rsidRPr="00AF1E40" w:rsidTr="000B1AA5">
                    <w:trPr>
                      <w:trHeight w:hRule="exact" w:val="64"/>
                    </w:trPr>
                    <w:tc>
                      <w:tcPr>
                        <w:tcW w:w="896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F80EA5" w:rsidRPr="00AF1E40" w:rsidRDefault="00F80EA5" w:rsidP="000B1AA5">
                        <w:pPr>
                          <w:pStyle w:val="-11"/>
                          <w:tabs>
                            <w:tab w:val="left" w:pos="284"/>
                          </w:tabs>
                          <w:spacing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80EA5" w:rsidRPr="00AF1E40" w:rsidTr="000B1AA5">
                    <w:tc>
                      <w:tcPr>
                        <w:tcW w:w="896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F80EA5" w:rsidRPr="00AF1E40" w:rsidRDefault="00F80EA5" w:rsidP="000B1AA5">
                        <w:pPr>
                          <w:pStyle w:val="-11"/>
                          <w:tabs>
                            <w:tab w:val="left" w:pos="284"/>
                          </w:tabs>
                          <w:spacing w:line="240" w:lineRule="auto"/>
                          <w:ind w:left="0" w:right="-95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F1E40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соответствие (несоответствие) </w:t>
                        </w:r>
                        <w:r w:rsidRPr="00D23525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имеющихся у организации, осуществляющей образовательную деятельность, условий для проведения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практического</w:t>
                        </w:r>
                        <w:r w:rsidRPr="00D23525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экзамен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а</w:t>
                        </w:r>
                        <w:r w:rsidRPr="00D23525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AF1E40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_________________________________________________________________________ </w:t>
                        </w:r>
                      </w:p>
                      <w:p w:rsidR="00F80EA5" w:rsidRPr="00AF1E40" w:rsidRDefault="00F80EA5" w:rsidP="000B1AA5">
                        <w:pPr>
                          <w:pStyle w:val="-11"/>
                          <w:tabs>
                            <w:tab w:val="left" w:pos="284"/>
                          </w:tabs>
                          <w:spacing w:line="240" w:lineRule="auto"/>
                          <w:ind w:left="0" w:right="-95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vertAlign w:val="superscript"/>
                          </w:rPr>
                        </w:pPr>
                        <w:r w:rsidRPr="00AF1E40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vertAlign w:val="superscript"/>
                          </w:rPr>
                          <w:t xml:space="preserve">(категории (подкатегории) 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vertAlign w:val="superscript"/>
                          </w:rPr>
                          <w:t>транспортных средств</w:t>
                        </w:r>
                        <w:r w:rsidRPr="00AF1E40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vertAlign w:val="superscript"/>
                          </w:rPr>
                          <w:t>)</w:t>
                        </w:r>
                      </w:p>
                      <w:p w:rsidR="00F80EA5" w:rsidRPr="00AF1E40" w:rsidRDefault="00F80EA5" w:rsidP="000B1AA5">
                        <w:pPr>
                          <w:pStyle w:val="-11"/>
                          <w:tabs>
                            <w:tab w:val="left" w:pos="284"/>
                          </w:tabs>
                          <w:spacing w:line="240" w:lineRule="auto"/>
                          <w:ind w:left="0" w:right="-95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F1E40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требованиям Правил проведения экзаменов на право управления транспортными средствами и выдачи водительских удостоверений, утвержденных постановлением Правительства Российской Федерации от 24 октября 2014 г. № 1097.</w:t>
                        </w:r>
                      </w:p>
                    </w:tc>
                  </w:tr>
                  <w:tr w:rsidR="00F80EA5" w:rsidRPr="00AF1E40" w:rsidTr="000B1AA5">
                    <w:trPr>
                      <w:trHeight w:hRule="exact" w:val="227"/>
                    </w:trPr>
                    <w:tc>
                      <w:tcPr>
                        <w:tcW w:w="8964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F80EA5" w:rsidRPr="00AF1E40" w:rsidRDefault="00F80EA5" w:rsidP="000B1AA5">
                        <w:pPr>
                          <w:pStyle w:val="-11"/>
                          <w:tabs>
                            <w:tab w:val="left" w:pos="284"/>
                          </w:tabs>
                          <w:spacing w:line="240" w:lineRule="auto"/>
                          <w:ind w:left="0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80EA5" w:rsidRPr="00AF1E40" w:rsidTr="0045461D"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80EA5" w:rsidRPr="00AF1E40" w:rsidRDefault="00F80EA5" w:rsidP="000B1AA5">
                        <w:pPr>
                          <w:pStyle w:val="-11"/>
                          <w:tabs>
                            <w:tab w:val="left" w:pos="284"/>
                          </w:tabs>
                          <w:spacing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F1E40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№ п/п</w:t>
                        </w:r>
                      </w:p>
                    </w:tc>
                    <w:tc>
                      <w:tcPr>
                        <w:tcW w:w="3827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80EA5" w:rsidRPr="00AF1E40" w:rsidRDefault="00F80EA5" w:rsidP="000B1AA5">
                        <w:pPr>
                          <w:pStyle w:val="-11"/>
                          <w:tabs>
                            <w:tab w:val="left" w:pos="284"/>
                          </w:tabs>
                          <w:spacing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F1E40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Описание выявленного несоответствия</w:t>
                        </w:r>
                      </w:p>
                    </w:tc>
                    <w:tc>
                      <w:tcPr>
                        <w:tcW w:w="44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80EA5" w:rsidRPr="00AF1E40" w:rsidRDefault="00F80EA5" w:rsidP="0045461D">
                        <w:pPr>
                          <w:pStyle w:val="-11"/>
                          <w:tabs>
                            <w:tab w:val="left" w:pos="284"/>
                          </w:tabs>
                          <w:spacing w:line="240" w:lineRule="auto"/>
                          <w:ind w:left="0" w:right="34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F1E40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Установленные требования</w:t>
                        </w:r>
                      </w:p>
                    </w:tc>
                  </w:tr>
                  <w:tr w:rsidR="00F80EA5" w:rsidRPr="00AF1E40" w:rsidTr="000B1AA5"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80EA5" w:rsidRPr="00AF1E40" w:rsidRDefault="00F80EA5" w:rsidP="000B1AA5">
                        <w:pPr>
                          <w:pStyle w:val="-11"/>
                          <w:tabs>
                            <w:tab w:val="left" w:pos="284"/>
                          </w:tabs>
                          <w:spacing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F1E40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827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80EA5" w:rsidRPr="00AF1E40" w:rsidRDefault="00F80EA5" w:rsidP="000B1AA5">
                        <w:pPr>
                          <w:pStyle w:val="-11"/>
                          <w:tabs>
                            <w:tab w:val="left" w:pos="284"/>
                          </w:tabs>
                          <w:spacing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F1E40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4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80EA5" w:rsidRPr="00AF1E40" w:rsidRDefault="00F80EA5" w:rsidP="000B1AA5">
                        <w:pPr>
                          <w:pStyle w:val="-11"/>
                          <w:tabs>
                            <w:tab w:val="left" w:pos="284"/>
                          </w:tabs>
                          <w:spacing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F1E40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F80EA5" w:rsidRPr="00AF1E40" w:rsidTr="000B1AA5">
                    <w:tc>
                      <w:tcPr>
                        <w:tcW w:w="329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F80EA5" w:rsidRPr="00AF1E40" w:rsidRDefault="00F80EA5" w:rsidP="000B1AA5">
                        <w:pPr>
                          <w:pStyle w:val="-11"/>
                          <w:tabs>
                            <w:tab w:val="left" w:pos="284"/>
                          </w:tabs>
                          <w:spacing w:before="120" w:line="240" w:lineRule="auto"/>
                          <w:ind w:left="0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F1E40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К заключению прилагаются:</w:t>
                        </w:r>
                      </w:p>
                    </w:tc>
                    <w:tc>
                      <w:tcPr>
                        <w:tcW w:w="567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F80EA5" w:rsidRPr="00AF1E40" w:rsidRDefault="00F80EA5" w:rsidP="000B1AA5">
                        <w:pPr>
                          <w:pStyle w:val="-11"/>
                          <w:tabs>
                            <w:tab w:val="left" w:pos="284"/>
                          </w:tabs>
                          <w:spacing w:line="240" w:lineRule="auto"/>
                          <w:ind w:left="0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80EA5" w:rsidRPr="00AF1E40" w:rsidTr="000B1AA5">
                    <w:tc>
                      <w:tcPr>
                        <w:tcW w:w="329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F80EA5" w:rsidRPr="00AF1E40" w:rsidRDefault="00F80EA5" w:rsidP="000B1AA5">
                        <w:pPr>
                          <w:pStyle w:val="-11"/>
                          <w:tabs>
                            <w:tab w:val="left" w:pos="284"/>
                          </w:tabs>
                          <w:spacing w:line="240" w:lineRule="auto"/>
                          <w:ind w:left="0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F80EA5" w:rsidRPr="00AF1E40" w:rsidRDefault="00F80EA5" w:rsidP="000B1AA5">
                        <w:pPr>
                          <w:pStyle w:val="-11"/>
                          <w:tabs>
                            <w:tab w:val="left" w:pos="284"/>
                          </w:tabs>
                          <w:spacing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AF1E40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vertAlign w:val="superscript"/>
                          </w:rPr>
                          <w:t>(акт, количество листов)</w:t>
                        </w:r>
                      </w:p>
                    </w:tc>
                  </w:tr>
                  <w:tr w:rsidR="00F80EA5" w:rsidRPr="00AF1E40" w:rsidTr="000B1AA5">
                    <w:tc>
                      <w:tcPr>
                        <w:tcW w:w="8964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F80EA5" w:rsidRPr="00AF1E40" w:rsidRDefault="00F80EA5" w:rsidP="000B1AA5">
                        <w:pPr>
                          <w:pStyle w:val="-11"/>
                          <w:tabs>
                            <w:tab w:val="left" w:pos="284"/>
                          </w:tabs>
                          <w:spacing w:line="240" w:lineRule="auto"/>
                          <w:ind w:left="0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vertAlign w:val="superscript"/>
                          </w:rPr>
                        </w:pPr>
                      </w:p>
                    </w:tc>
                  </w:tr>
                  <w:tr w:rsidR="00F80EA5" w:rsidRPr="00AF1E40" w:rsidTr="000B1AA5">
                    <w:tc>
                      <w:tcPr>
                        <w:tcW w:w="8964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F80EA5" w:rsidRPr="00AF1E40" w:rsidRDefault="00F80EA5" w:rsidP="000B1AA5">
                        <w:pPr>
                          <w:pStyle w:val="-11"/>
                          <w:tabs>
                            <w:tab w:val="left" w:pos="284"/>
                          </w:tabs>
                          <w:spacing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vertAlign w:val="superscript"/>
                          </w:rPr>
                        </w:pPr>
                        <w:r w:rsidRPr="00AF1E40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vertAlign w:val="superscript"/>
                          </w:rPr>
                          <w:t>(</w:t>
                        </w:r>
                        <w:r w:rsidRPr="00994181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vertAlign w:val="superscript"/>
                          </w:rPr>
                          <w:t>должность</w:t>
                        </w:r>
                        <w:r w:rsidRPr="00AF1E40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vertAlign w:val="superscript"/>
                          </w:rPr>
                          <w:t>, специальное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vertAlign w:val="superscript"/>
                          </w:rPr>
                          <w:t xml:space="preserve"> звание,</w:t>
                        </w:r>
                        <w:r w:rsidRPr="00994181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vertAlign w:val="superscript"/>
                          </w:rPr>
                          <w:t xml:space="preserve"> подпись</w:t>
                        </w:r>
                        <w:r w:rsidRPr="00AF1E40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vertAlign w:val="superscript"/>
                          </w:rPr>
                          <w:t>, Ф.И.О. должностного лица подразделения Госавтоинспекции)</w:t>
                        </w:r>
                      </w:p>
                    </w:tc>
                  </w:tr>
                  <w:tr w:rsidR="00F80EA5" w:rsidRPr="00AF1E40" w:rsidTr="000B1AA5">
                    <w:tc>
                      <w:tcPr>
                        <w:tcW w:w="896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F80EA5" w:rsidRPr="00AF1E40" w:rsidRDefault="00F80EA5" w:rsidP="000B1AA5">
                        <w:pPr>
                          <w:pStyle w:val="-11"/>
                          <w:tabs>
                            <w:tab w:val="left" w:pos="284"/>
                          </w:tabs>
                          <w:spacing w:line="240" w:lineRule="auto"/>
                          <w:ind w:left="0"/>
                          <w:jc w:val="left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vertAlign w:val="superscript"/>
                          </w:rPr>
                        </w:pPr>
                        <w:r w:rsidRPr="00AF1E40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vertAlign w:val="superscript"/>
                          </w:rPr>
                          <w:t xml:space="preserve">          М.П.</w:t>
                        </w:r>
                      </w:p>
                    </w:tc>
                  </w:tr>
                </w:tbl>
                <w:p w:rsidR="00F80EA5" w:rsidRPr="00AF1E40" w:rsidRDefault="00F80EA5" w:rsidP="000B1AA5">
                  <w:pPr>
                    <w:pStyle w:val="-11"/>
                    <w:tabs>
                      <w:tab w:val="left" w:pos="284"/>
                    </w:tabs>
                    <w:spacing w:line="240" w:lineRule="auto"/>
                    <w:ind w:left="0" w:firstLine="284"/>
                    <w:rPr>
                      <w:rFonts w:ascii="Times New Roman" w:hAnsi="Times New Roman"/>
                      <w:bCs/>
                      <w:sz w:val="24"/>
                      <w:szCs w:val="24"/>
                      <w:vertAlign w:val="superscript"/>
                    </w:rPr>
                  </w:pPr>
                </w:p>
              </w:tc>
            </w:tr>
          </w:tbl>
          <w:p w:rsidR="00F80EA5" w:rsidRPr="00AF1E40" w:rsidRDefault="00F80EA5" w:rsidP="000B1AA5">
            <w:pPr>
              <w:pStyle w:val="-11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</w:tbl>
    <w:p w:rsidR="00F80EA5" w:rsidRPr="009E27FD" w:rsidRDefault="00F80EA5" w:rsidP="00F80E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34D" w:rsidRDefault="006A634D" w:rsidP="00D97A9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0"/>
        <w:gridCol w:w="4834"/>
      </w:tblGrid>
      <w:tr w:rsidR="0066290E" w:rsidRPr="00AF1E40" w:rsidTr="00B53EB1"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90E" w:rsidRPr="00AF1E40" w:rsidRDefault="003D6320" w:rsidP="00A038AB">
            <w:pPr>
              <w:pStyle w:val="-11"/>
              <w:tabs>
                <w:tab w:val="left" w:pos="0"/>
                <w:tab w:val="left" w:pos="1134"/>
              </w:tabs>
              <w:spacing w:line="276" w:lineRule="auto"/>
              <w:ind w:left="0" w:right="-4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br w:type="page"/>
            </w:r>
            <w:r w:rsidR="0066290E">
              <w:rPr>
                <w:rFonts w:ascii="Times New Roman" w:hAnsi="Times New Roman"/>
                <w:szCs w:val="28"/>
              </w:rPr>
              <w:br w:type="page"/>
            </w:r>
          </w:p>
          <w:p w:rsidR="0066290E" w:rsidRPr="00AF1E40" w:rsidRDefault="0066290E" w:rsidP="00A038AB">
            <w:pPr>
              <w:pStyle w:val="-11"/>
              <w:tabs>
                <w:tab w:val="left" w:pos="0"/>
                <w:tab w:val="left" w:pos="1134"/>
              </w:tabs>
              <w:spacing w:line="276" w:lineRule="auto"/>
              <w:ind w:left="0" w:right="-4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90E" w:rsidRDefault="0066290E" w:rsidP="00A038AB">
            <w:pPr>
              <w:pStyle w:val="-11"/>
              <w:tabs>
                <w:tab w:val="left" w:pos="0"/>
                <w:tab w:val="left" w:pos="1134"/>
              </w:tabs>
              <w:spacing w:line="276" w:lineRule="auto"/>
              <w:ind w:left="0" w:right="-4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950" w:rsidRDefault="00D11950" w:rsidP="00A038AB">
            <w:pPr>
              <w:pStyle w:val="-11"/>
              <w:tabs>
                <w:tab w:val="left" w:pos="0"/>
                <w:tab w:val="left" w:pos="1134"/>
              </w:tabs>
              <w:spacing w:line="276" w:lineRule="auto"/>
              <w:ind w:left="0" w:right="-4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950" w:rsidRDefault="00D11950" w:rsidP="00A038AB">
            <w:pPr>
              <w:pStyle w:val="-11"/>
              <w:tabs>
                <w:tab w:val="left" w:pos="0"/>
                <w:tab w:val="left" w:pos="1134"/>
              </w:tabs>
              <w:spacing w:line="276" w:lineRule="auto"/>
              <w:ind w:left="0" w:right="-4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950" w:rsidRDefault="00D11950" w:rsidP="00A038AB">
            <w:pPr>
              <w:pStyle w:val="-11"/>
              <w:tabs>
                <w:tab w:val="left" w:pos="0"/>
                <w:tab w:val="left" w:pos="1134"/>
              </w:tabs>
              <w:spacing w:line="276" w:lineRule="auto"/>
              <w:ind w:left="0" w:right="-4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950" w:rsidRDefault="00D11950" w:rsidP="00A038AB">
            <w:pPr>
              <w:pStyle w:val="-11"/>
              <w:tabs>
                <w:tab w:val="left" w:pos="0"/>
                <w:tab w:val="left" w:pos="1134"/>
              </w:tabs>
              <w:spacing w:line="276" w:lineRule="auto"/>
              <w:ind w:left="0" w:right="-4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950" w:rsidRDefault="00D11950" w:rsidP="00A038AB">
            <w:pPr>
              <w:pStyle w:val="-11"/>
              <w:tabs>
                <w:tab w:val="left" w:pos="0"/>
                <w:tab w:val="left" w:pos="1134"/>
              </w:tabs>
              <w:spacing w:line="276" w:lineRule="auto"/>
              <w:ind w:left="0" w:right="-4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950" w:rsidRDefault="00D11950" w:rsidP="00A038AB">
            <w:pPr>
              <w:pStyle w:val="-11"/>
              <w:tabs>
                <w:tab w:val="left" w:pos="0"/>
                <w:tab w:val="left" w:pos="1134"/>
              </w:tabs>
              <w:spacing w:line="276" w:lineRule="auto"/>
              <w:ind w:left="0" w:right="-4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950" w:rsidRDefault="00D11950" w:rsidP="00A038AB">
            <w:pPr>
              <w:pStyle w:val="-11"/>
              <w:tabs>
                <w:tab w:val="left" w:pos="0"/>
                <w:tab w:val="left" w:pos="1134"/>
              </w:tabs>
              <w:spacing w:line="276" w:lineRule="auto"/>
              <w:ind w:left="0" w:right="-4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950" w:rsidRDefault="00D11950" w:rsidP="00A038AB">
            <w:pPr>
              <w:pStyle w:val="-11"/>
              <w:tabs>
                <w:tab w:val="left" w:pos="0"/>
                <w:tab w:val="left" w:pos="1134"/>
              </w:tabs>
              <w:spacing w:line="276" w:lineRule="auto"/>
              <w:ind w:left="0" w:right="-4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950" w:rsidRDefault="00D11950" w:rsidP="00A038AB">
            <w:pPr>
              <w:pStyle w:val="-11"/>
              <w:tabs>
                <w:tab w:val="left" w:pos="0"/>
                <w:tab w:val="left" w:pos="1134"/>
              </w:tabs>
              <w:spacing w:line="276" w:lineRule="auto"/>
              <w:ind w:left="0" w:right="-4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950" w:rsidRDefault="00D11950" w:rsidP="00A038AB">
            <w:pPr>
              <w:pStyle w:val="-11"/>
              <w:tabs>
                <w:tab w:val="left" w:pos="0"/>
                <w:tab w:val="left" w:pos="1134"/>
              </w:tabs>
              <w:spacing w:line="276" w:lineRule="auto"/>
              <w:ind w:left="0" w:right="-4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950" w:rsidRPr="00AF1E40" w:rsidRDefault="00D11950" w:rsidP="00A038AB">
            <w:pPr>
              <w:pStyle w:val="-11"/>
              <w:tabs>
                <w:tab w:val="left" w:pos="0"/>
                <w:tab w:val="left" w:pos="1134"/>
              </w:tabs>
              <w:spacing w:line="276" w:lineRule="auto"/>
              <w:ind w:left="0" w:right="-4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90E" w:rsidRPr="00AF1E40" w:rsidRDefault="0066290E" w:rsidP="00A038AB">
            <w:pPr>
              <w:pStyle w:val="-11"/>
              <w:tabs>
                <w:tab w:val="left" w:pos="0"/>
                <w:tab w:val="left" w:pos="1134"/>
              </w:tabs>
              <w:spacing w:line="276" w:lineRule="auto"/>
              <w:ind w:left="0" w:right="-4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40">
              <w:rPr>
                <w:rFonts w:ascii="Times New Roman" w:hAnsi="Times New Roman"/>
                <w:sz w:val="24"/>
                <w:szCs w:val="24"/>
              </w:rPr>
              <w:t>(Заполняется на бланке</w:t>
            </w:r>
          </w:p>
          <w:p w:rsidR="0066290E" w:rsidRPr="00AF1E40" w:rsidRDefault="0066290E" w:rsidP="00A038AB">
            <w:pPr>
              <w:pStyle w:val="-11"/>
              <w:tabs>
                <w:tab w:val="left" w:pos="0"/>
                <w:tab w:val="left" w:pos="1134"/>
              </w:tabs>
              <w:spacing w:line="276" w:lineRule="auto"/>
              <w:ind w:left="0" w:right="-4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40">
              <w:rPr>
                <w:rFonts w:ascii="Times New Roman" w:hAnsi="Times New Roman"/>
                <w:sz w:val="24"/>
                <w:szCs w:val="24"/>
              </w:rPr>
              <w:t>организации, осуществляющей образовательную деятельность)</w: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90E" w:rsidRPr="00AF1E40" w:rsidRDefault="0066290E" w:rsidP="00A038AB">
            <w:pPr>
              <w:pStyle w:val="-11"/>
              <w:tabs>
                <w:tab w:val="left" w:pos="176"/>
                <w:tab w:val="left" w:pos="1134"/>
              </w:tabs>
              <w:spacing w:line="240" w:lineRule="auto"/>
              <w:ind w:left="176" w:right="-427"/>
              <w:rPr>
                <w:rFonts w:ascii="Times New Roman" w:hAnsi="Times New Roman"/>
              </w:rPr>
            </w:pPr>
            <w:r w:rsidRPr="00AF1E40">
              <w:rPr>
                <w:rFonts w:ascii="Times New Roman" w:hAnsi="Times New Roman"/>
              </w:rPr>
              <w:lastRenderedPageBreak/>
              <w:t xml:space="preserve">Приложение № </w:t>
            </w:r>
            <w:r w:rsidR="00F80EA5">
              <w:rPr>
                <w:rFonts w:ascii="Times New Roman" w:hAnsi="Times New Roman"/>
              </w:rPr>
              <w:t>2</w:t>
            </w:r>
          </w:p>
          <w:p w:rsidR="0066290E" w:rsidRPr="00AF1E40" w:rsidRDefault="006A634D" w:rsidP="0066290E">
            <w:pPr>
              <w:pStyle w:val="-11"/>
              <w:tabs>
                <w:tab w:val="left" w:pos="176"/>
                <w:tab w:val="left" w:pos="1134"/>
              </w:tabs>
              <w:spacing w:line="240" w:lineRule="auto"/>
              <w:ind w:left="176" w:right="-107"/>
              <w:rPr>
                <w:rFonts w:ascii="Times New Roman" w:hAnsi="Times New Roman"/>
              </w:rPr>
            </w:pPr>
            <w:r w:rsidRPr="006A634D">
              <w:rPr>
                <w:rFonts w:ascii="Times New Roman" w:hAnsi="Times New Roman"/>
              </w:rPr>
              <w:lastRenderedPageBreak/>
              <w:t>к Порядку определения соответствия имеющихся у организации,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подкатегорий, условий для проведения экзаменов на предоставление специального права на управление транспортными средствами соответствующих категорий и входящих в них подкатегорий, установленным требованиям</w:t>
            </w:r>
          </w:p>
        </w:tc>
      </w:tr>
      <w:tr w:rsidR="0066290E" w:rsidRPr="00AF1E40" w:rsidTr="006A634D">
        <w:trPr>
          <w:trHeight w:val="1345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90E" w:rsidRPr="00AF1E40" w:rsidRDefault="0066290E" w:rsidP="00A038AB">
            <w:pPr>
              <w:pStyle w:val="-11"/>
              <w:tabs>
                <w:tab w:val="left" w:pos="176"/>
                <w:tab w:val="left" w:pos="1134"/>
              </w:tabs>
              <w:spacing w:line="240" w:lineRule="auto"/>
              <w:ind w:left="176" w:right="-42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E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</w:t>
            </w:r>
            <w:r w:rsidRPr="00AF1E40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AF1E40">
              <w:rPr>
                <w:rFonts w:ascii="Times New Roman" w:hAnsi="Times New Roman"/>
                <w:sz w:val="24"/>
                <w:szCs w:val="24"/>
              </w:rPr>
              <w:t>Рекомендуемый образец)</w:t>
            </w:r>
          </w:p>
          <w:tbl>
            <w:tblPr>
              <w:tblW w:w="95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30"/>
            </w:tblGrid>
            <w:tr w:rsidR="0066290E" w:rsidRPr="00AF1E40" w:rsidTr="0015374E">
              <w:trPr>
                <w:jc w:val="center"/>
              </w:trPr>
              <w:tc>
                <w:tcPr>
                  <w:tcW w:w="9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9077" w:type="dxa"/>
                    <w:tblInd w:w="1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78"/>
                    <w:gridCol w:w="1701"/>
                    <w:gridCol w:w="2698"/>
                  </w:tblGrid>
                  <w:tr w:rsidR="0066290E" w:rsidRPr="00AF1E40" w:rsidTr="00A038AB">
                    <w:trPr>
                      <w:trHeight w:hRule="exact" w:val="284"/>
                    </w:trPr>
                    <w:tc>
                      <w:tcPr>
                        <w:tcW w:w="4678" w:type="dxa"/>
                        <w:shd w:val="clear" w:color="auto" w:fill="auto"/>
                      </w:tcPr>
                      <w:p w:rsidR="0066290E" w:rsidRPr="00AF1E40" w:rsidRDefault="0066290E" w:rsidP="00A038AB">
                        <w:pPr>
                          <w:pStyle w:val="-11"/>
                          <w:tabs>
                            <w:tab w:val="left" w:pos="851"/>
                            <w:tab w:val="left" w:pos="1134"/>
                          </w:tabs>
                          <w:spacing w:line="240" w:lineRule="auto"/>
                          <w:ind w:left="0" w:right="-42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:rsidR="0066290E" w:rsidRPr="00AF1E40" w:rsidRDefault="0066290E" w:rsidP="00A038AB">
                        <w:pPr>
                          <w:pStyle w:val="-11"/>
                          <w:tabs>
                            <w:tab w:val="left" w:pos="851"/>
                            <w:tab w:val="left" w:pos="1134"/>
                          </w:tabs>
                          <w:spacing w:line="240" w:lineRule="auto"/>
                          <w:ind w:left="0" w:right="-42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F1E4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Руководителю</w:t>
                        </w:r>
                      </w:p>
                    </w:tc>
                    <w:tc>
                      <w:tcPr>
                        <w:tcW w:w="2698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66290E" w:rsidRPr="00AF1E40" w:rsidRDefault="0066290E" w:rsidP="00A038AB">
                        <w:pPr>
                          <w:pStyle w:val="-11"/>
                          <w:tabs>
                            <w:tab w:val="left" w:pos="851"/>
                            <w:tab w:val="left" w:pos="1134"/>
                          </w:tabs>
                          <w:spacing w:line="240" w:lineRule="auto"/>
                          <w:ind w:left="0" w:right="-42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290E" w:rsidRPr="00AF1E40" w:rsidTr="00A038AB">
                    <w:trPr>
                      <w:trHeight w:hRule="exact" w:val="170"/>
                    </w:trPr>
                    <w:tc>
                      <w:tcPr>
                        <w:tcW w:w="4678" w:type="dxa"/>
                        <w:shd w:val="clear" w:color="auto" w:fill="auto"/>
                      </w:tcPr>
                      <w:p w:rsidR="0066290E" w:rsidRPr="00AF1E40" w:rsidRDefault="0066290E" w:rsidP="00A038AB">
                        <w:pPr>
                          <w:pStyle w:val="-11"/>
                          <w:tabs>
                            <w:tab w:val="left" w:pos="851"/>
                            <w:tab w:val="left" w:pos="1134"/>
                          </w:tabs>
                          <w:spacing w:line="240" w:lineRule="auto"/>
                          <w:ind w:left="0" w:right="-4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:rsidR="0066290E" w:rsidRPr="00AF1E40" w:rsidRDefault="0066290E" w:rsidP="00A038AB">
                        <w:pPr>
                          <w:pStyle w:val="-11"/>
                          <w:tabs>
                            <w:tab w:val="left" w:pos="851"/>
                            <w:tab w:val="left" w:pos="1134"/>
                          </w:tabs>
                          <w:spacing w:line="240" w:lineRule="auto"/>
                          <w:ind w:left="0" w:right="-4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8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66290E" w:rsidRPr="00AF1E40" w:rsidRDefault="0066290E" w:rsidP="00A038AB">
                        <w:pPr>
                          <w:pStyle w:val="-11"/>
                          <w:tabs>
                            <w:tab w:val="left" w:pos="851"/>
                            <w:tab w:val="left" w:pos="1134"/>
                          </w:tabs>
                          <w:spacing w:line="240" w:lineRule="auto"/>
                          <w:ind w:left="0" w:right="-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</w:pPr>
                        <w:r w:rsidRPr="00AF1E40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(наименование подразделения</w:t>
                        </w:r>
                      </w:p>
                    </w:tc>
                  </w:tr>
                  <w:tr w:rsidR="0066290E" w:rsidRPr="00AF1E40" w:rsidTr="00A038AB">
                    <w:trPr>
                      <w:trHeight w:hRule="exact" w:val="170"/>
                    </w:trPr>
                    <w:tc>
                      <w:tcPr>
                        <w:tcW w:w="4678" w:type="dxa"/>
                        <w:shd w:val="clear" w:color="auto" w:fill="auto"/>
                      </w:tcPr>
                      <w:p w:rsidR="0066290E" w:rsidRPr="00AF1E40" w:rsidRDefault="0066290E" w:rsidP="00A038AB">
                        <w:pPr>
                          <w:pStyle w:val="-11"/>
                          <w:tabs>
                            <w:tab w:val="left" w:pos="851"/>
                            <w:tab w:val="left" w:pos="1134"/>
                          </w:tabs>
                          <w:spacing w:line="240" w:lineRule="auto"/>
                          <w:ind w:left="0" w:right="-4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:rsidR="0066290E" w:rsidRPr="00AF1E40" w:rsidRDefault="0066290E" w:rsidP="00A038AB">
                        <w:pPr>
                          <w:pStyle w:val="-11"/>
                          <w:tabs>
                            <w:tab w:val="left" w:pos="851"/>
                            <w:tab w:val="left" w:pos="1134"/>
                          </w:tabs>
                          <w:spacing w:line="240" w:lineRule="auto"/>
                          <w:ind w:left="0" w:right="-4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8" w:type="dxa"/>
                        <w:shd w:val="clear" w:color="auto" w:fill="auto"/>
                      </w:tcPr>
                      <w:p w:rsidR="0066290E" w:rsidRPr="00AF1E40" w:rsidRDefault="0066290E" w:rsidP="00A038AB">
                        <w:pPr>
                          <w:pStyle w:val="-11"/>
                          <w:tabs>
                            <w:tab w:val="left" w:pos="851"/>
                            <w:tab w:val="left" w:pos="1134"/>
                          </w:tabs>
                          <w:spacing w:line="240" w:lineRule="auto"/>
                          <w:ind w:left="0" w:right="-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</w:pPr>
                        <w:r w:rsidRPr="00AF1E40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Госавтоинспекции)</w:t>
                        </w:r>
                      </w:p>
                    </w:tc>
                  </w:tr>
                </w:tbl>
                <w:p w:rsidR="0066290E" w:rsidRPr="00AF1E40" w:rsidRDefault="0066290E" w:rsidP="006A634D">
                  <w:pPr>
                    <w:pStyle w:val="-11"/>
                    <w:tabs>
                      <w:tab w:val="left" w:pos="851"/>
                      <w:tab w:val="left" w:pos="1134"/>
                    </w:tabs>
                    <w:ind w:left="0" w:right="-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6290E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ind w:left="0" w:right="-427"/>
              <w:jc w:val="center"/>
              <w:rPr>
                <w:rFonts w:ascii="Times New Roman" w:hAnsi="Times New Roman"/>
                <w:szCs w:val="28"/>
              </w:rPr>
            </w:pPr>
            <w:r w:rsidRPr="00AF1E40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</w:tr>
    </w:tbl>
    <w:p w:rsidR="00455690" w:rsidRDefault="00455690" w:rsidP="00455690">
      <w:pPr>
        <w:ind w:left="4648"/>
        <w:rPr>
          <w:sz w:val="20"/>
          <w:szCs w:val="20"/>
        </w:rPr>
      </w:pPr>
    </w:p>
    <w:tbl>
      <w:tblPr>
        <w:tblpPr w:leftFromText="180" w:rightFromText="180" w:vertAnchor="page" w:horzAnchor="margin" w:tblpY="888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2791"/>
        <w:gridCol w:w="1602"/>
        <w:gridCol w:w="580"/>
        <w:gridCol w:w="4491"/>
      </w:tblGrid>
      <w:tr w:rsidR="006A634D" w:rsidRPr="00AF1E40" w:rsidTr="006A634D">
        <w:trPr>
          <w:trHeight w:hRule="exact" w:val="284"/>
        </w:trPr>
        <w:tc>
          <w:tcPr>
            <w:tcW w:w="9464" w:type="dxa"/>
            <w:gridSpan w:val="4"/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</w:tabs>
              <w:spacing w:line="240" w:lineRule="auto"/>
              <w:ind w:left="0" w:right="143" w:firstLine="34"/>
              <w:rPr>
                <w:rFonts w:ascii="Times New Roman" w:hAnsi="Times New Roman"/>
                <w:sz w:val="24"/>
                <w:szCs w:val="24"/>
              </w:rPr>
            </w:pPr>
            <w:r w:rsidRPr="00AF1E40">
              <w:rPr>
                <w:rFonts w:ascii="Times New Roman" w:hAnsi="Times New Roman"/>
                <w:sz w:val="24"/>
                <w:szCs w:val="24"/>
              </w:rPr>
              <w:t xml:space="preserve">Прошу определить соответствие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имеющихся у организации, осуществляющей </w:t>
            </w:r>
          </w:p>
        </w:tc>
      </w:tr>
      <w:tr w:rsidR="006A634D" w:rsidRPr="00AF1E40" w:rsidTr="006A634D">
        <w:trPr>
          <w:trHeight w:hRule="exact" w:val="284"/>
        </w:trPr>
        <w:tc>
          <w:tcPr>
            <w:tcW w:w="9464" w:type="dxa"/>
            <w:gridSpan w:val="4"/>
            <w:shd w:val="clear" w:color="auto" w:fill="auto"/>
          </w:tcPr>
          <w:p w:rsidR="006A634D" w:rsidRPr="00A20E08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427"/>
              <w:jc w:val="left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образовательную деятельность, условий для проведения практического экзамена</w:t>
            </w:r>
            <w:r w:rsidRPr="00532A0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A634D" w:rsidRPr="00AF1E40" w:rsidTr="006A634D">
        <w:trPr>
          <w:trHeight w:hRule="exact" w:val="284"/>
        </w:trPr>
        <w:tc>
          <w:tcPr>
            <w:tcW w:w="43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4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4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34D" w:rsidRPr="00AF1E40" w:rsidTr="006A634D">
        <w:trPr>
          <w:trHeight w:hRule="exact" w:val="341"/>
        </w:trPr>
        <w:tc>
          <w:tcPr>
            <w:tcW w:w="94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A634D" w:rsidRPr="00AF1E40" w:rsidRDefault="006A634D" w:rsidP="006A634D">
            <w:pPr>
              <w:autoSpaceDE w:val="0"/>
              <w:autoSpaceDN w:val="0"/>
              <w:adjustRightInd w:val="0"/>
              <w:ind w:firstLine="21"/>
              <w:jc w:val="center"/>
              <w:rPr>
                <w:vertAlign w:val="superscript"/>
              </w:rPr>
            </w:pPr>
            <w:r w:rsidRPr="00282413">
              <w:rPr>
                <w:vertAlign w:val="superscript"/>
              </w:rPr>
              <w:t xml:space="preserve">(полное и сокращенное (при наличии) наименование </w:t>
            </w:r>
            <w:r w:rsidRPr="00282413">
              <w:rPr>
                <w:szCs w:val="28"/>
                <w:vertAlign w:val="superscript"/>
              </w:rPr>
              <w:t xml:space="preserve">организации, </w:t>
            </w:r>
            <w:r w:rsidRPr="00282413">
              <w:rPr>
                <w:vertAlign w:val="superscript"/>
              </w:rPr>
              <w:t>осуществляющей образовательную деятельность</w:t>
            </w:r>
            <w:r>
              <w:rPr>
                <w:vertAlign w:val="superscript"/>
              </w:rPr>
              <w:t>,</w:t>
            </w:r>
          </w:p>
        </w:tc>
      </w:tr>
      <w:tr w:rsidR="006A634D" w:rsidRPr="00AF1E40" w:rsidTr="006A634D">
        <w:trPr>
          <w:trHeight w:hRule="exact" w:val="397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32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F1E4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адрес местонахождения,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основной государственный регистрационный номер юридического лица или индивидуального </w:t>
            </w:r>
          </w:p>
        </w:tc>
      </w:tr>
      <w:tr w:rsidR="006A634D" w:rsidRPr="00AF1E40" w:rsidTr="006A634D">
        <w:trPr>
          <w:trHeight w:hRule="exact" w:val="397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32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предпринимателя, контактный номер </w:t>
            </w:r>
            <w:r w:rsidRPr="00AF1E40">
              <w:rPr>
                <w:rFonts w:ascii="Times New Roman" w:hAnsi="Times New Roman"/>
                <w:sz w:val="24"/>
                <w:szCs w:val="24"/>
                <w:vertAlign w:val="superscript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а (при наличии)</w:t>
            </w:r>
            <w:r w:rsidRPr="00AF1E40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AF1E4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серия и номер лицензии на осуществление </w:t>
            </w:r>
          </w:p>
        </w:tc>
      </w:tr>
      <w:tr w:rsidR="006A634D" w:rsidRPr="00AF1E40" w:rsidTr="006A634D">
        <w:trPr>
          <w:trHeight w:hRule="exact" w:val="343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34D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32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F1E40">
              <w:rPr>
                <w:rFonts w:ascii="Times New Roman" w:hAnsi="Times New Roman"/>
                <w:sz w:val="24"/>
                <w:szCs w:val="24"/>
                <w:vertAlign w:val="superscript"/>
              </w:rPr>
              <w:t>образовательной деятельности)</w:t>
            </w:r>
          </w:p>
        </w:tc>
      </w:tr>
      <w:tr w:rsidR="006A634D" w:rsidRPr="00AF1E40" w:rsidTr="006A634D">
        <w:trPr>
          <w:trHeight w:hRule="exact" w:val="284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427"/>
              <w:rPr>
                <w:rFonts w:ascii="Times New Roman" w:hAnsi="Times New Roman"/>
                <w:sz w:val="24"/>
                <w:szCs w:val="24"/>
              </w:rPr>
            </w:pPr>
            <w:r w:rsidRPr="00AF1E40">
              <w:rPr>
                <w:rFonts w:ascii="Times New Roman" w:hAnsi="Times New Roman"/>
                <w:sz w:val="24"/>
                <w:szCs w:val="24"/>
              </w:rPr>
              <w:t>Закрытая  площад</w:t>
            </w:r>
            <w:r>
              <w:rPr>
                <w:rFonts w:ascii="Times New Roman" w:hAnsi="Times New Roman"/>
                <w:sz w:val="24"/>
                <w:szCs w:val="24"/>
              </w:rPr>
              <w:t>ка  (автодром) для проведения</w:t>
            </w:r>
            <w:r w:rsidRPr="00AF1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F78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  <w:r w:rsidRPr="00A20E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F1E40">
              <w:rPr>
                <w:rFonts w:ascii="Times New Roman" w:hAnsi="Times New Roman"/>
                <w:sz w:val="24"/>
                <w:szCs w:val="24"/>
              </w:rPr>
              <w:t xml:space="preserve">экзамена  </w:t>
            </w:r>
          </w:p>
        </w:tc>
      </w:tr>
      <w:tr w:rsidR="006A634D" w:rsidRPr="00AF1E40" w:rsidTr="006A634D">
        <w:trPr>
          <w:trHeight w:hRule="exact" w:val="284"/>
        </w:trPr>
        <w:tc>
          <w:tcPr>
            <w:tcW w:w="49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4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bottom w:val="single" w:sz="4" w:space="0" w:color="auto"/>
            </w:tcBorders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4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34D" w:rsidRPr="00AF1E40" w:rsidTr="006A634D">
        <w:trPr>
          <w:trHeight w:hRule="exact" w:val="397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6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F1E40">
              <w:rPr>
                <w:rFonts w:ascii="Times New Roman" w:hAnsi="Times New Roman"/>
                <w:sz w:val="24"/>
                <w:szCs w:val="24"/>
                <w:vertAlign w:val="superscript"/>
              </w:rPr>
              <w:t>(адрес, реквизиты документов на объект недвижимости)</w:t>
            </w:r>
          </w:p>
        </w:tc>
      </w:tr>
      <w:tr w:rsidR="006A634D" w:rsidRPr="00AF1E40" w:rsidTr="006A634D">
        <w:trPr>
          <w:trHeight w:hRule="exact" w:val="284"/>
        </w:trPr>
        <w:tc>
          <w:tcPr>
            <w:tcW w:w="2791" w:type="dxa"/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427"/>
              <w:rPr>
                <w:rFonts w:ascii="Times New Roman" w:hAnsi="Times New Roman"/>
                <w:sz w:val="24"/>
                <w:szCs w:val="24"/>
              </w:rPr>
            </w:pPr>
            <w:r w:rsidRPr="00AF1E40">
              <w:rPr>
                <w:rFonts w:ascii="Times New Roman" w:hAnsi="Times New Roman"/>
                <w:sz w:val="24"/>
                <w:szCs w:val="24"/>
              </w:rPr>
              <w:t>К заявлению прилагаются:</w:t>
            </w:r>
          </w:p>
        </w:tc>
        <w:tc>
          <w:tcPr>
            <w:tcW w:w="6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4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34D" w:rsidRPr="00AF1E40" w:rsidTr="006A634D">
        <w:trPr>
          <w:trHeight w:hRule="exact" w:val="397"/>
        </w:trPr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4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42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F1E40">
              <w:rPr>
                <w:rFonts w:ascii="Times New Roman" w:hAnsi="Times New Roman"/>
                <w:sz w:val="24"/>
                <w:szCs w:val="24"/>
                <w:vertAlign w:val="superscript"/>
              </w:rPr>
              <w:t>(копии документов на объекты недвижимости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6A634D" w:rsidRPr="00AF1E40" w:rsidTr="006A634D">
        <w:trPr>
          <w:trHeight w:hRule="exact" w:val="284"/>
        </w:trPr>
        <w:tc>
          <w:tcPr>
            <w:tcW w:w="9464" w:type="dxa"/>
            <w:gridSpan w:val="4"/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60"/>
              <w:rPr>
                <w:rFonts w:ascii="Times New Roman" w:hAnsi="Times New Roman"/>
                <w:sz w:val="24"/>
                <w:szCs w:val="24"/>
              </w:rPr>
            </w:pPr>
            <w:r w:rsidRPr="00AF1E40">
              <w:rPr>
                <w:rFonts w:ascii="Times New Roman" w:hAnsi="Times New Roman"/>
                <w:sz w:val="24"/>
                <w:szCs w:val="24"/>
              </w:rPr>
              <w:t>Представитель организации, осуществляющей образовательную деятельность:</w:t>
            </w:r>
          </w:p>
        </w:tc>
      </w:tr>
      <w:tr w:rsidR="006A634D" w:rsidRPr="00AF1E40" w:rsidTr="006A634D">
        <w:trPr>
          <w:trHeight w:hRule="exact" w:val="284"/>
        </w:trPr>
        <w:tc>
          <w:tcPr>
            <w:tcW w:w="94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34D" w:rsidRPr="00AF1E40" w:rsidTr="006A634D">
        <w:trPr>
          <w:trHeight w:hRule="exact" w:val="397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6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F1E4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(фамилия, имя, отчество (при наличии) </w:t>
            </w:r>
          </w:p>
        </w:tc>
      </w:tr>
    </w:tbl>
    <w:p w:rsidR="00455690" w:rsidRDefault="00455690" w:rsidP="00455690">
      <w:pPr>
        <w:ind w:left="4648"/>
        <w:rPr>
          <w:sz w:val="20"/>
          <w:szCs w:val="20"/>
        </w:rPr>
      </w:pPr>
    </w:p>
    <w:tbl>
      <w:tblPr>
        <w:tblpPr w:leftFromText="180" w:rightFromText="180" w:vertAnchor="page" w:horzAnchor="margin" w:tblpY="117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1842"/>
        <w:gridCol w:w="135"/>
        <w:gridCol w:w="857"/>
        <w:gridCol w:w="284"/>
        <w:gridCol w:w="1134"/>
        <w:gridCol w:w="4962"/>
      </w:tblGrid>
      <w:tr w:rsidR="006A634D" w:rsidRPr="00AF1E40" w:rsidTr="006A634D">
        <w:trPr>
          <w:trHeight w:hRule="exact" w:val="284"/>
        </w:trPr>
        <w:tc>
          <w:tcPr>
            <w:tcW w:w="4252" w:type="dxa"/>
            <w:gridSpan w:val="5"/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60"/>
              <w:rPr>
                <w:rFonts w:ascii="Times New Roman" w:hAnsi="Times New Roman"/>
                <w:sz w:val="24"/>
                <w:szCs w:val="24"/>
              </w:rPr>
            </w:pPr>
            <w:r w:rsidRPr="00AF1E40">
              <w:rPr>
                <w:rFonts w:ascii="Times New Roman" w:hAnsi="Times New Roman"/>
                <w:sz w:val="24"/>
                <w:szCs w:val="24"/>
              </w:rPr>
              <w:lastRenderedPageBreak/>
              <w:t>Документ, удостоверяющий личность: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6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6A634D" w:rsidRPr="00AF1E40" w:rsidTr="006A634D">
        <w:trPr>
          <w:trHeight w:hRule="exact" w:val="397"/>
        </w:trPr>
        <w:tc>
          <w:tcPr>
            <w:tcW w:w="4252" w:type="dxa"/>
            <w:gridSpan w:val="5"/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6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6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F1E40">
              <w:rPr>
                <w:rFonts w:ascii="Times New Roman" w:hAnsi="Times New Roman"/>
                <w:sz w:val="24"/>
                <w:szCs w:val="24"/>
                <w:vertAlign w:val="superscript"/>
              </w:rPr>
              <w:t>(серия, номер, когда и кем выдан)</w:t>
            </w:r>
          </w:p>
        </w:tc>
      </w:tr>
      <w:tr w:rsidR="006A634D" w:rsidRPr="00AF1E40" w:rsidTr="006A634D">
        <w:trPr>
          <w:trHeight w:hRule="exact" w:val="284"/>
        </w:trPr>
        <w:tc>
          <w:tcPr>
            <w:tcW w:w="2834" w:type="dxa"/>
            <w:gridSpan w:val="3"/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60"/>
              <w:rPr>
                <w:rFonts w:ascii="Times New Roman" w:hAnsi="Times New Roman"/>
                <w:sz w:val="24"/>
                <w:szCs w:val="24"/>
              </w:rPr>
            </w:pPr>
            <w:r w:rsidRPr="00AF1E40">
              <w:rPr>
                <w:rFonts w:ascii="Times New Roman" w:hAnsi="Times New Roman"/>
                <w:sz w:val="24"/>
                <w:szCs w:val="24"/>
              </w:rPr>
              <w:t>Адрес места жительства:</w:t>
            </w:r>
          </w:p>
        </w:tc>
        <w:tc>
          <w:tcPr>
            <w:tcW w:w="63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6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6A634D" w:rsidRPr="00AF1E40" w:rsidTr="006A634D">
        <w:trPr>
          <w:trHeight w:hRule="exact" w:val="397"/>
        </w:trPr>
        <w:tc>
          <w:tcPr>
            <w:tcW w:w="2834" w:type="dxa"/>
            <w:gridSpan w:val="3"/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6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6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F1E40">
              <w:rPr>
                <w:rFonts w:ascii="Times New Roman" w:hAnsi="Times New Roman"/>
                <w:sz w:val="24"/>
                <w:szCs w:val="24"/>
                <w:vertAlign w:val="superscript"/>
              </w:rPr>
              <w:t>(субъект</w:t>
            </w:r>
            <w:r w:rsidR="0045461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Российской Федерации</w:t>
            </w:r>
            <w:r w:rsidRPr="00AF1E40">
              <w:rPr>
                <w:rFonts w:ascii="Times New Roman" w:hAnsi="Times New Roman"/>
                <w:sz w:val="24"/>
                <w:szCs w:val="24"/>
                <w:vertAlign w:val="superscript"/>
              </w:rPr>
              <w:t>, район, населенный пункт, улица, дом, корпус, квартира)</w:t>
            </w:r>
          </w:p>
        </w:tc>
      </w:tr>
      <w:tr w:rsidR="006A634D" w:rsidRPr="00AF1E40" w:rsidTr="006A634D">
        <w:trPr>
          <w:trHeight w:hRule="exact" w:val="284"/>
        </w:trPr>
        <w:tc>
          <w:tcPr>
            <w:tcW w:w="3118" w:type="dxa"/>
            <w:gridSpan w:val="4"/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Pr="00AF1E40">
              <w:rPr>
                <w:rFonts w:ascii="Times New Roman" w:hAnsi="Times New Roman"/>
                <w:sz w:val="24"/>
                <w:szCs w:val="24"/>
              </w:rPr>
              <w:t>электронн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F1E40">
              <w:rPr>
                <w:rFonts w:ascii="Times New Roman" w:hAnsi="Times New Roman"/>
                <w:sz w:val="24"/>
                <w:szCs w:val="24"/>
              </w:rPr>
              <w:t xml:space="preserve"> почт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F1E4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6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6A634D" w:rsidRPr="00AF1E40" w:rsidTr="006A634D">
        <w:trPr>
          <w:trHeight w:hRule="exact" w:val="284"/>
        </w:trPr>
        <w:tc>
          <w:tcPr>
            <w:tcW w:w="3118" w:type="dxa"/>
            <w:gridSpan w:val="4"/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6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6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6A634D" w:rsidRPr="00AF1E40" w:rsidTr="006A634D">
        <w:trPr>
          <w:trHeight w:hRule="exact" w:val="320"/>
        </w:trPr>
        <w:tc>
          <w:tcPr>
            <w:tcW w:w="1977" w:type="dxa"/>
            <w:gridSpan w:val="2"/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60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F1E40">
              <w:rPr>
                <w:rFonts w:ascii="Times New Roman" w:hAnsi="Times New Roman"/>
                <w:sz w:val="24"/>
                <w:szCs w:val="24"/>
              </w:rPr>
              <w:t>«__» _____ 20_ г.</w:t>
            </w:r>
          </w:p>
        </w:tc>
        <w:tc>
          <w:tcPr>
            <w:tcW w:w="72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6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F1E40">
              <w:rPr>
                <w:rFonts w:ascii="Times New Roman" w:hAnsi="Times New Roman"/>
                <w:sz w:val="24"/>
                <w:szCs w:val="24"/>
                <w:vertAlign w:val="superscript"/>
              </w:rPr>
              <w:t>(должность, подпись, Ф.И.О. уполномоченного лица организации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AF1E4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осуществляющей деятельность)образовательную,</w:t>
            </w:r>
          </w:p>
        </w:tc>
      </w:tr>
      <w:tr w:rsidR="006A634D" w:rsidRPr="00AF1E40" w:rsidTr="006A634D">
        <w:trPr>
          <w:trHeight w:hRule="exact" w:val="284"/>
        </w:trPr>
        <w:tc>
          <w:tcPr>
            <w:tcW w:w="9214" w:type="dxa"/>
            <w:gridSpan w:val="6"/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40">
              <w:rPr>
                <w:rFonts w:ascii="Times New Roman" w:hAnsi="Times New Roman"/>
                <w:sz w:val="24"/>
                <w:szCs w:val="24"/>
              </w:rPr>
              <w:t>РЕШЕНИЕ ПО ЗАЯВЛЕНИЮ:</w:t>
            </w:r>
          </w:p>
        </w:tc>
      </w:tr>
      <w:tr w:rsidR="006A634D" w:rsidRPr="00AF1E40" w:rsidTr="006A634D">
        <w:trPr>
          <w:trHeight w:hRule="exact" w:val="284"/>
        </w:trPr>
        <w:tc>
          <w:tcPr>
            <w:tcW w:w="92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6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6A634D" w:rsidRPr="00AF1E40" w:rsidTr="006A634D">
        <w:trPr>
          <w:trHeight w:hRule="exact" w:val="397"/>
        </w:trPr>
        <w:tc>
          <w:tcPr>
            <w:tcW w:w="921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6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F1E40">
              <w:rPr>
                <w:rFonts w:ascii="Times New Roman" w:hAnsi="Times New Roman"/>
                <w:sz w:val="24"/>
                <w:szCs w:val="24"/>
                <w:vertAlign w:val="superscript"/>
              </w:rPr>
              <w:t>(назначение (отказ в назначении) даты и времени проведения обследования)</w:t>
            </w:r>
          </w:p>
        </w:tc>
      </w:tr>
      <w:tr w:rsidR="006A634D" w:rsidRPr="00AF1E40" w:rsidTr="0045461D">
        <w:trPr>
          <w:trHeight w:hRule="exact" w:val="485"/>
        </w:trPr>
        <w:tc>
          <w:tcPr>
            <w:tcW w:w="1842" w:type="dxa"/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60" w:hanging="108"/>
              <w:rPr>
                <w:rFonts w:ascii="Times New Roman" w:hAnsi="Times New Roman"/>
                <w:sz w:val="24"/>
                <w:szCs w:val="24"/>
              </w:rPr>
            </w:pPr>
            <w:r w:rsidRPr="00AF1E40">
              <w:rPr>
                <w:rFonts w:ascii="Times New Roman" w:hAnsi="Times New Roman"/>
                <w:sz w:val="24"/>
                <w:szCs w:val="24"/>
              </w:rPr>
              <w:t>«__» _____ 20_ г.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A634D" w:rsidRPr="00AF1E40" w:rsidRDefault="006A634D" w:rsidP="0045461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-310" w:firstLine="142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F1E40">
              <w:rPr>
                <w:rFonts w:ascii="Times New Roman" w:hAnsi="Times New Roman"/>
                <w:sz w:val="24"/>
                <w:szCs w:val="24"/>
                <w:vertAlign w:val="superscript"/>
              </w:rPr>
              <w:t>(должность</w:t>
            </w:r>
            <w:r w:rsidR="0045461D">
              <w:rPr>
                <w:rFonts w:ascii="Times New Roman" w:hAnsi="Times New Roman"/>
                <w:sz w:val="24"/>
                <w:szCs w:val="24"/>
                <w:vertAlign w:val="superscript"/>
              </w:rPr>
              <w:t>, специальное звание, подпись, фамилия, имя, отчество (при наличии)</w:t>
            </w:r>
            <w:r w:rsidRPr="00AF1E4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должностного лица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подразделения Госавтоинспекции</w:t>
            </w:r>
            <w:r w:rsidRPr="00AF1E40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6A634D" w:rsidRPr="00AF1E40" w:rsidTr="006A634D">
        <w:trPr>
          <w:trHeight w:hRule="exact" w:val="284"/>
        </w:trPr>
        <w:tc>
          <w:tcPr>
            <w:tcW w:w="1842" w:type="dxa"/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60"/>
              <w:rPr>
                <w:rFonts w:ascii="Times New Roman" w:hAnsi="Times New Roman"/>
                <w:sz w:val="24"/>
                <w:szCs w:val="24"/>
              </w:rPr>
            </w:pPr>
            <w:r w:rsidRPr="00AF1E40">
              <w:rPr>
                <w:rFonts w:ascii="Times New Roman" w:hAnsi="Times New Roman"/>
                <w:sz w:val="24"/>
                <w:szCs w:val="24"/>
              </w:rPr>
              <w:t>Ознакомлен:</w:t>
            </w:r>
          </w:p>
        </w:tc>
        <w:tc>
          <w:tcPr>
            <w:tcW w:w="737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6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6A634D" w:rsidRPr="00AF1E40" w:rsidTr="006A634D">
        <w:trPr>
          <w:trHeight w:hRule="exact" w:val="288"/>
        </w:trPr>
        <w:tc>
          <w:tcPr>
            <w:tcW w:w="1842" w:type="dxa"/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6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F1E4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(должность, подпись, </w:t>
            </w:r>
            <w:r w:rsidR="0045461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фамилия, имя, отчество (при наличии)</w:t>
            </w:r>
            <w:r w:rsidR="0045461D" w:rsidRPr="00AF1E4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AF1E4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представителя организации, </w:t>
            </w:r>
          </w:p>
        </w:tc>
      </w:tr>
      <w:tr w:rsidR="006A634D" w:rsidRPr="00AF1E40" w:rsidTr="006A634D">
        <w:trPr>
          <w:trHeight w:hRule="exact" w:val="419"/>
        </w:trPr>
        <w:tc>
          <w:tcPr>
            <w:tcW w:w="1842" w:type="dxa"/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-108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40">
              <w:rPr>
                <w:rFonts w:ascii="Times New Roman" w:hAnsi="Times New Roman"/>
                <w:sz w:val="24"/>
                <w:szCs w:val="24"/>
              </w:rPr>
              <w:t>«__» _____ 20_ г.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A634D" w:rsidRPr="00AF1E40" w:rsidRDefault="006A634D" w:rsidP="006A634D">
            <w:pPr>
              <w:pStyle w:val="-11"/>
              <w:tabs>
                <w:tab w:val="left" w:pos="851"/>
                <w:tab w:val="left" w:pos="1134"/>
              </w:tabs>
              <w:spacing w:line="240" w:lineRule="auto"/>
              <w:ind w:left="0" w:right="-6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F1E40">
              <w:rPr>
                <w:rFonts w:ascii="Times New Roman" w:hAnsi="Times New Roman"/>
                <w:sz w:val="24"/>
                <w:szCs w:val="24"/>
                <w:vertAlign w:val="superscript"/>
              </w:rPr>
              <w:t>осуществляющей образовательную деятельность)</w:t>
            </w:r>
          </w:p>
        </w:tc>
      </w:tr>
    </w:tbl>
    <w:p w:rsidR="006A634D" w:rsidRDefault="006A634D" w:rsidP="00455690">
      <w:pPr>
        <w:ind w:left="4648"/>
        <w:rPr>
          <w:sz w:val="28"/>
          <w:szCs w:val="20"/>
        </w:rPr>
      </w:pPr>
    </w:p>
    <w:p w:rsidR="006A634D" w:rsidRDefault="006A634D" w:rsidP="00455690">
      <w:pPr>
        <w:ind w:left="4648"/>
        <w:rPr>
          <w:sz w:val="28"/>
          <w:szCs w:val="20"/>
        </w:rPr>
      </w:pPr>
    </w:p>
    <w:p w:rsidR="006A634D" w:rsidRDefault="006A634D" w:rsidP="00455690">
      <w:pPr>
        <w:ind w:left="4648"/>
        <w:rPr>
          <w:sz w:val="28"/>
          <w:szCs w:val="20"/>
        </w:rPr>
      </w:pPr>
    </w:p>
    <w:p w:rsidR="00455690" w:rsidRPr="00455690" w:rsidRDefault="006A634D" w:rsidP="00F80EA5">
      <w:pPr>
        <w:ind w:left="4395"/>
        <w:rPr>
          <w:sz w:val="28"/>
          <w:szCs w:val="20"/>
        </w:rPr>
      </w:pPr>
      <w:r>
        <w:rPr>
          <w:sz w:val="28"/>
          <w:szCs w:val="20"/>
        </w:rPr>
        <w:br w:type="page"/>
      </w:r>
      <w:r w:rsidR="00455690" w:rsidRPr="00455690">
        <w:rPr>
          <w:sz w:val="28"/>
          <w:szCs w:val="20"/>
        </w:rPr>
        <w:lastRenderedPageBreak/>
        <w:t xml:space="preserve">Приложение № </w:t>
      </w:r>
      <w:r w:rsidR="00F80EA5">
        <w:rPr>
          <w:sz w:val="28"/>
          <w:szCs w:val="20"/>
        </w:rPr>
        <w:t>3</w:t>
      </w:r>
    </w:p>
    <w:p w:rsidR="00455690" w:rsidRPr="00455690" w:rsidRDefault="00455690" w:rsidP="006A634D">
      <w:pPr>
        <w:ind w:left="4395"/>
        <w:jc w:val="both"/>
        <w:rPr>
          <w:sz w:val="28"/>
          <w:szCs w:val="20"/>
        </w:rPr>
      </w:pPr>
      <w:r w:rsidRPr="00455690">
        <w:rPr>
          <w:sz w:val="28"/>
          <w:szCs w:val="20"/>
        </w:rPr>
        <w:t>к Порядку определени</w:t>
      </w:r>
      <w:r>
        <w:rPr>
          <w:sz w:val="28"/>
          <w:szCs w:val="20"/>
        </w:rPr>
        <w:t>я</w:t>
      </w:r>
      <w:r w:rsidRPr="00455690">
        <w:rPr>
          <w:sz w:val="28"/>
          <w:szCs w:val="20"/>
        </w:rPr>
        <w:t xml:space="preserve"> соответствия имеющихся у организации,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подкатегорий, условий для проведения экзаменов на предоставление специального права на управление транспортными средствами соответствующих категорий и входящих в них подкатегорий, установленным требованиям</w:t>
      </w:r>
    </w:p>
    <w:p w:rsidR="00455690" w:rsidRPr="00481BE6" w:rsidRDefault="00455690" w:rsidP="00455690">
      <w:pPr>
        <w:spacing w:before="240" w:after="360"/>
        <w:ind w:left="5216"/>
        <w:jc w:val="right"/>
      </w:pPr>
      <w:r>
        <w:t>Рекомендуемый образец</w:t>
      </w:r>
    </w:p>
    <w:p w:rsidR="00455690" w:rsidRPr="00F80EA5" w:rsidRDefault="00455690" w:rsidP="00455690">
      <w:pPr>
        <w:jc w:val="center"/>
        <w:rPr>
          <w:bCs/>
          <w:sz w:val="28"/>
          <w:szCs w:val="26"/>
        </w:rPr>
      </w:pPr>
      <w:r w:rsidRPr="00F80EA5">
        <w:rPr>
          <w:bCs/>
          <w:sz w:val="28"/>
          <w:szCs w:val="26"/>
        </w:rPr>
        <w:t>ЖУРНАЛ</w:t>
      </w:r>
    </w:p>
    <w:p w:rsidR="00455690" w:rsidRPr="0045461D" w:rsidRDefault="00455690" w:rsidP="00455690">
      <w:pPr>
        <w:jc w:val="center"/>
        <w:rPr>
          <w:bCs/>
          <w:sz w:val="28"/>
        </w:rPr>
      </w:pPr>
      <w:r w:rsidRPr="0045461D">
        <w:rPr>
          <w:bCs/>
          <w:sz w:val="28"/>
        </w:rPr>
        <w:t>учета и регистрации заявлений об определении соответствия имеющихся у организации,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подкатегорий, условий для проведения экзаменов на предоставление специального права на управление транспортными средствами соответствующих категорий и входящих в них подкатегорий, установленным требованиям</w:t>
      </w:r>
    </w:p>
    <w:p w:rsidR="00455690" w:rsidRPr="00F156BD" w:rsidRDefault="00455690" w:rsidP="00455690">
      <w:pPr>
        <w:ind w:left="1871" w:right="1871"/>
        <w:jc w:val="center"/>
        <w:rPr>
          <w:b/>
          <w:bCs/>
        </w:rPr>
      </w:pPr>
    </w:p>
    <w:p w:rsidR="00455690" w:rsidRPr="008838FC" w:rsidRDefault="00455690" w:rsidP="00455690">
      <w:pPr>
        <w:pBdr>
          <w:top w:val="single" w:sz="4" w:space="1" w:color="auto"/>
        </w:pBdr>
        <w:spacing w:after="360"/>
        <w:ind w:left="1871" w:right="1871"/>
        <w:jc w:val="center"/>
        <w:rPr>
          <w:sz w:val="16"/>
          <w:szCs w:val="16"/>
        </w:rPr>
      </w:pPr>
      <w:r w:rsidRPr="008838FC">
        <w:rPr>
          <w:sz w:val="16"/>
          <w:szCs w:val="16"/>
        </w:rPr>
        <w:t>(наименования подразделения Госавтоинспекции)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588"/>
        <w:gridCol w:w="2098"/>
        <w:gridCol w:w="1531"/>
        <w:gridCol w:w="1701"/>
        <w:gridCol w:w="1644"/>
      </w:tblGrid>
      <w:tr w:rsidR="00455690" w:rsidRPr="008838FC" w:rsidTr="000B1AA5">
        <w:tc>
          <w:tcPr>
            <w:tcW w:w="567" w:type="dxa"/>
            <w:vAlign w:val="center"/>
          </w:tcPr>
          <w:p w:rsidR="00455690" w:rsidRPr="008838FC" w:rsidRDefault="00455690" w:rsidP="000B1AA5">
            <w:pPr>
              <w:jc w:val="center"/>
              <w:rPr>
                <w:sz w:val="22"/>
                <w:szCs w:val="22"/>
              </w:rPr>
            </w:pPr>
            <w:r w:rsidRPr="008838FC">
              <w:rPr>
                <w:sz w:val="22"/>
                <w:szCs w:val="22"/>
              </w:rPr>
              <w:t>№</w:t>
            </w:r>
            <w:r w:rsidRPr="008838F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588" w:type="dxa"/>
            <w:vAlign w:val="center"/>
          </w:tcPr>
          <w:p w:rsidR="00455690" w:rsidRPr="008838FC" w:rsidRDefault="00455690" w:rsidP="000B1AA5">
            <w:pPr>
              <w:jc w:val="center"/>
              <w:rPr>
                <w:sz w:val="22"/>
                <w:szCs w:val="22"/>
              </w:rPr>
            </w:pPr>
            <w:r w:rsidRPr="008838FC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2098" w:type="dxa"/>
            <w:vAlign w:val="center"/>
          </w:tcPr>
          <w:p w:rsidR="00455690" w:rsidRPr="008838FC" w:rsidRDefault="00455690" w:rsidP="000B1AA5">
            <w:pPr>
              <w:jc w:val="center"/>
              <w:rPr>
                <w:sz w:val="22"/>
                <w:szCs w:val="22"/>
              </w:rPr>
            </w:pPr>
            <w:r w:rsidRPr="008838FC">
              <w:rPr>
                <w:sz w:val="22"/>
                <w:szCs w:val="22"/>
              </w:rPr>
              <w:t>Наименование организации, осуществляющей образовательную деятельность,</w:t>
            </w:r>
            <w:r w:rsidRPr="008838FC">
              <w:rPr>
                <w:sz w:val="22"/>
                <w:szCs w:val="22"/>
              </w:rPr>
              <w:br/>
              <w:t>адрес</w:t>
            </w:r>
          </w:p>
        </w:tc>
        <w:tc>
          <w:tcPr>
            <w:tcW w:w="1531" w:type="dxa"/>
            <w:vAlign w:val="center"/>
          </w:tcPr>
          <w:p w:rsidR="00455690" w:rsidRPr="008838FC" w:rsidRDefault="00455690" w:rsidP="000B1AA5">
            <w:pPr>
              <w:jc w:val="center"/>
              <w:rPr>
                <w:sz w:val="22"/>
                <w:szCs w:val="22"/>
              </w:rPr>
            </w:pPr>
            <w:r w:rsidRPr="008838FC">
              <w:rPr>
                <w:sz w:val="22"/>
                <w:szCs w:val="22"/>
              </w:rPr>
              <w:t>Количество листов заявления и приложений</w:t>
            </w:r>
          </w:p>
        </w:tc>
        <w:tc>
          <w:tcPr>
            <w:tcW w:w="1701" w:type="dxa"/>
            <w:vAlign w:val="center"/>
          </w:tcPr>
          <w:p w:rsidR="00455690" w:rsidRPr="008838FC" w:rsidRDefault="00455690" w:rsidP="000B1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заключения,</w:t>
            </w:r>
            <w:r>
              <w:rPr>
                <w:sz w:val="22"/>
                <w:szCs w:val="22"/>
              </w:rPr>
              <w:br/>
            </w:r>
            <w:r w:rsidRPr="008838FC">
              <w:rPr>
                <w:sz w:val="22"/>
                <w:szCs w:val="22"/>
              </w:rPr>
              <w:t>дата выдачи</w:t>
            </w:r>
          </w:p>
        </w:tc>
        <w:tc>
          <w:tcPr>
            <w:tcW w:w="1644" w:type="dxa"/>
            <w:vAlign w:val="center"/>
          </w:tcPr>
          <w:p w:rsidR="00455690" w:rsidRPr="008838FC" w:rsidRDefault="00455690" w:rsidP="000B1AA5">
            <w:pPr>
              <w:jc w:val="center"/>
              <w:rPr>
                <w:sz w:val="22"/>
                <w:szCs w:val="22"/>
              </w:rPr>
            </w:pPr>
            <w:r w:rsidRPr="008838FC">
              <w:rPr>
                <w:sz w:val="22"/>
                <w:szCs w:val="22"/>
              </w:rPr>
              <w:t>Примечание</w:t>
            </w:r>
          </w:p>
        </w:tc>
      </w:tr>
      <w:tr w:rsidR="00455690" w:rsidRPr="008838FC" w:rsidTr="000B1AA5">
        <w:tc>
          <w:tcPr>
            <w:tcW w:w="567" w:type="dxa"/>
          </w:tcPr>
          <w:p w:rsidR="00455690" w:rsidRPr="008838FC" w:rsidRDefault="00455690" w:rsidP="000B1AA5">
            <w:pPr>
              <w:jc w:val="center"/>
              <w:rPr>
                <w:sz w:val="22"/>
                <w:szCs w:val="22"/>
              </w:rPr>
            </w:pPr>
            <w:r w:rsidRPr="008838FC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</w:tcPr>
          <w:p w:rsidR="00455690" w:rsidRPr="008838FC" w:rsidRDefault="00455690" w:rsidP="000B1AA5">
            <w:pPr>
              <w:jc w:val="center"/>
              <w:rPr>
                <w:sz w:val="22"/>
                <w:szCs w:val="22"/>
              </w:rPr>
            </w:pPr>
            <w:r w:rsidRPr="008838FC">
              <w:rPr>
                <w:sz w:val="22"/>
                <w:szCs w:val="22"/>
              </w:rPr>
              <w:t>2</w:t>
            </w:r>
          </w:p>
        </w:tc>
        <w:tc>
          <w:tcPr>
            <w:tcW w:w="2098" w:type="dxa"/>
          </w:tcPr>
          <w:p w:rsidR="00455690" w:rsidRPr="008838FC" w:rsidRDefault="00455690" w:rsidP="000B1AA5">
            <w:pPr>
              <w:jc w:val="center"/>
              <w:rPr>
                <w:sz w:val="22"/>
                <w:szCs w:val="22"/>
              </w:rPr>
            </w:pPr>
            <w:r w:rsidRPr="008838FC">
              <w:rPr>
                <w:sz w:val="22"/>
                <w:szCs w:val="22"/>
              </w:rPr>
              <w:t>3</w:t>
            </w:r>
          </w:p>
        </w:tc>
        <w:tc>
          <w:tcPr>
            <w:tcW w:w="1531" w:type="dxa"/>
          </w:tcPr>
          <w:p w:rsidR="00455690" w:rsidRPr="008838FC" w:rsidRDefault="00455690" w:rsidP="000B1AA5">
            <w:pPr>
              <w:jc w:val="center"/>
              <w:rPr>
                <w:sz w:val="22"/>
                <w:szCs w:val="22"/>
              </w:rPr>
            </w:pPr>
            <w:r w:rsidRPr="008838FC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455690" w:rsidRPr="008838FC" w:rsidRDefault="00455690" w:rsidP="000B1AA5">
            <w:pPr>
              <w:jc w:val="center"/>
              <w:rPr>
                <w:sz w:val="22"/>
                <w:szCs w:val="22"/>
              </w:rPr>
            </w:pPr>
            <w:r w:rsidRPr="008838FC">
              <w:rPr>
                <w:sz w:val="22"/>
                <w:szCs w:val="22"/>
              </w:rPr>
              <w:t>5</w:t>
            </w:r>
          </w:p>
        </w:tc>
        <w:tc>
          <w:tcPr>
            <w:tcW w:w="1644" w:type="dxa"/>
          </w:tcPr>
          <w:p w:rsidR="00455690" w:rsidRPr="008838FC" w:rsidRDefault="00455690" w:rsidP="000B1AA5">
            <w:pPr>
              <w:jc w:val="center"/>
              <w:rPr>
                <w:sz w:val="22"/>
                <w:szCs w:val="22"/>
              </w:rPr>
            </w:pPr>
            <w:r w:rsidRPr="008838FC">
              <w:rPr>
                <w:sz w:val="22"/>
                <w:szCs w:val="22"/>
              </w:rPr>
              <w:t>6</w:t>
            </w:r>
          </w:p>
        </w:tc>
      </w:tr>
      <w:tr w:rsidR="00455690" w:rsidRPr="008838FC" w:rsidTr="000B1AA5">
        <w:tc>
          <w:tcPr>
            <w:tcW w:w="567" w:type="dxa"/>
          </w:tcPr>
          <w:p w:rsidR="00455690" w:rsidRPr="008838FC" w:rsidRDefault="00455690" w:rsidP="000B1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455690" w:rsidRPr="008838FC" w:rsidRDefault="00455690" w:rsidP="000B1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</w:tcPr>
          <w:p w:rsidR="00455690" w:rsidRPr="008838FC" w:rsidRDefault="00455690" w:rsidP="000B1AA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455690" w:rsidRPr="008838FC" w:rsidRDefault="00455690" w:rsidP="000B1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55690" w:rsidRPr="008838FC" w:rsidRDefault="00455690" w:rsidP="000B1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455690" w:rsidRPr="008838FC" w:rsidRDefault="00455690" w:rsidP="000B1AA5">
            <w:pPr>
              <w:rPr>
                <w:sz w:val="22"/>
                <w:szCs w:val="22"/>
              </w:rPr>
            </w:pPr>
          </w:p>
        </w:tc>
      </w:tr>
    </w:tbl>
    <w:p w:rsidR="00455690" w:rsidRDefault="00455690" w:rsidP="00455690">
      <w:pPr>
        <w:jc w:val="both"/>
      </w:pPr>
    </w:p>
    <w:p w:rsidR="0015374E" w:rsidRPr="00D97A93" w:rsidRDefault="006A634D" w:rsidP="00D97A9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8"/>
      </w:tblGrid>
      <w:tr w:rsidR="00B53EB1" w:rsidRPr="00AF1E40" w:rsidTr="00A038AB"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EB1" w:rsidRPr="00AF1E40" w:rsidRDefault="00B53EB1" w:rsidP="006A634D">
            <w:pPr>
              <w:pStyle w:val="-11"/>
              <w:tabs>
                <w:tab w:val="left" w:pos="851"/>
              </w:tabs>
              <w:ind w:left="4560" w:right="-568"/>
              <w:rPr>
                <w:rFonts w:ascii="Times New Roman" w:hAnsi="Times New Roman"/>
                <w:bCs/>
                <w:szCs w:val="28"/>
              </w:rPr>
            </w:pPr>
            <w:r w:rsidRPr="00AF1E40">
              <w:rPr>
                <w:rFonts w:ascii="Times New Roman" w:hAnsi="Times New Roman"/>
                <w:bCs/>
                <w:szCs w:val="28"/>
              </w:rPr>
              <w:lastRenderedPageBreak/>
              <w:t xml:space="preserve">Приложение № </w:t>
            </w:r>
            <w:r w:rsidR="00F80EA5">
              <w:rPr>
                <w:rFonts w:ascii="Times New Roman" w:hAnsi="Times New Roman"/>
                <w:bCs/>
                <w:szCs w:val="28"/>
              </w:rPr>
              <w:t>4</w:t>
            </w:r>
          </w:p>
          <w:p w:rsidR="006A634D" w:rsidRPr="00455690" w:rsidRDefault="006A634D" w:rsidP="006A634D">
            <w:pPr>
              <w:ind w:left="4560"/>
              <w:jc w:val="both"/>
              <w:rPr>
                <w:sz w:val="28"/>
                <w:szCs w:val="20"/>
              </w:rPr>
            </w:pPr>
            <w:r w:rsidRPr="00455690">
              <w:rPr>
                <w:sz w:val="28"/>
                <w:szCs w:val="20"/>
              </w:rPr>
              <w:t>к Порядку определени</w:t>
            </w:r>
            <w:r>
              <w:rPr>
                <w:sz w:val="28"/>
                <w:szCs w:val="20"/>
              </w:rPr>
              <w:t>я</w:t>
            </w:r>
            <w:r w:rsidRPr="00455690">
              <w:rPr>
                <w:sz w:val="28"/>
                <w:szCs w:val="20"/>
              </w:rPr>
              <w:t xml:space="preserve"> соответствия имеющихся у организации,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подкатегорий, условий для проведения экзаменов на предоставление специального права на управление транспортными средствами соответствующих категорий и входящих в них подкатегорий, установленным требованиям</w:t>
            </w:r>
          </w:p>
          <w:p w:rsidR="00B53EB1" w:rsidRPr="00D136BD" w:rsidRDefault="00B53EB1" w:rsidP="00A038AB">
            <w:pPr>
              <w:pStyle w:val="-11"/>
              <w:tabs>
                <w:tab w:val="left" w:pos="851"/>
                <w:tab w:val="left" w:pos="1134"/>
                <w:tab w:val="left" w:pos="5029"/>
              </w:tabs>
              <w:spacing w:line="240" w:lineRule="auto"/>
              <w:ind w:left="4560" w:right="-109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</w:tbl>
    <w:p w:rsidR="00B53EB1" w:rsidRPr="00AF1E40" w:rsidRDefault="00B53EB1" w:rsidP="00B53EB1">
      <w:pPr>
        <w:pStyle w:val="-11"/>
        <w:tabs>
          <w:tab w:val="left" w:pos="851"/>
          <w:tab w:val="left" w:pos="1134"/>
        </w:tabs>
        <w:spacing w:line="240" w:lineRule="auto"/>
        <w:ind w:left="0" w:right="-568"/>
        <w:rPr>
          <w:rFonts w:ascii="Times New Roman" w:hAnsi="Times New Roman"/>
          <w:bCs/>
          <w:sz w:val="24"/>
          <w:szCs w:val="24"/>
        </w:rPr>
      </w:pPr>
      <w:r w:rsidRPr="00AF1E4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(Рекомендуемый образец)</w:t>
      </w:r>
    </w:p>
    <w:p w:rsidR="00B53EB1" w:rsidRPr="00AF1E40" w:rsidRDefault="00B53EB1" w:rsidP="00B53EB1">
      <w:pPr>
        <w:pStyle w:val="-11"/>
        <w:tabs>
          <w:tab w:val="left" w:pos="851"/>
          <w:tab w:val="left" w:pos="1134"/>
        </w:tabs>
        <w:spacing w:line="240" w:lineRule="auto"/>
        <w:ind w:left="0" w:right="-1"/>
        <w:jc w:val="center"/>
        <w:rPr>
          <w:rFonts w:ascii="Times New Roman" w:hAnsi="Times New Roman"/>
          <w:bCs/>
          <w:sz w:val="24"/>
          <w:szCs w:val="24"/>
        </w:rPr>
      </w:pPr>
    </w:p>
    <w:p w:rsidR="00B53EB1" w:rsidRPr="00F16E06" w:rsidRDefault="00B53EB1" w:rsidP="00B53EB1">
      <w:pPr>
        <w:pStyle w:val="-11"/>
        <w:tabs>
          <w:tab w:val="left" w:pos="851"/>
          <w:tab w:val="left" w:pos="1134"/>
        </w:tabs>
        <w:spacing w:line="240" w:lineRule="auto"/>
        <w:ind w:left="0" w:right="-1"/>
        <w:jc w:val="center"/>
        <w:rPr>
          <w:rFonts w:ascii="Times New Roman" w:hAnsi="Times New Roman"/>
          <w:bCs/>
          <w:sz w:val="24"/>
          <w:szCs w:val="24"/>
        </w:rPr>
      </w:pPr>
      <w:r w:rsidRPr="00F16E06">
        <w:rPr>
          <w:rFonts w:ascii="Times New Roman" w:hAnsi="Times New Roman"/>
          <w:bCs/>
          <w:sz w:val="24"/>
          <w:szCs w:val="24"/>
        </w:rPr>
        <w:t>АКТ № ___</w:t>
      </w:r>
    </w:p>
    <w:p w:rsidR="00B53EB1" w:rsidRPr="00F16E06" w:rsidRDefault="00B53EB1" w:rsidP="00D136BD">
      <w:pPr>
        <w:pStyle w:val="-11"/>
        <w:tabs>
          <w:tab w:val="left" w:pos="851"/>
          <w:tab w:val="left" w:pos="1134"/>
        </w:tabs>
        <w:spacing w:line="240" w:lineRule="auto"/>
        <w:ind w:left="0" w:right="-1"/>
        <w:jc w:val="center"/>
        <w:rPr>
          <w:rFonts w:ascii="Times New Roman" w:hAnsi="Times New Roman"/>
          <w:sz w:val="24"/>
          <w:szCs w:val="24"/>
        </w:rPr>
      </w:pPr>
      <w:r w:rsidRPr="00F16E06">
        <w:rPr>
          <w:rFonts w:ascii="Times New Roman" w:hAnsi="Times New Roman"/>
          <w:sz w:val="24"/>
          <w:szCs w:val="24"/>
        </w:rPr>
        <w:t xml:space="preserve">обследования </w:t>
      </w:r>
      <w:r w:rsidR="00081584" w:rsidRPr="00F16E06">
        <w:rPr>
          <w:rFonts w:ascii="Times New Roman" w:hAnsi="Times New Roman"/>
          <w:sz w:val="24"/>
          <w:szCs w:val="24"/>
        </w:rPr>
        <w:t xml:space="preserve">на </w:t>
      </w:r>
      <w:r w:rsidR="00D136BD" w:rsidRPr="00F16E06">
        <w:rPr>
          <w:rFonts w:ascii="Times New Roman" w:hAnsi="Times New Roman"/>
          <w:sz w:val="24"/>
          <w:szCs w:val="24"/>
        </w:rPr>
        <w:t>соответстви</w:t>
      </w:r>
      <w:r w:rsidR="00081584" w:rsidRPr="00F16E06">
        <w:rPr>
          <w:rFonts w:ascii="Times New Roman" w:hAnsi="Times New Roman"/>
          <w:sz w:val="24"/>
          <w:szCs w:val="24"/>
        </w:rPr>
        <w:t>е</w:t>
      </w:r>
      <w:r w:rsidR="00D136BD" w:rsidRPr="00F16E06">
        <w:rPr>
          <w:rFonts w:ascii="Times New Roman" w:hAnsi="Times New Roman"/>
          <w:sz w:val="24"/>
          <w:szCs w:val="24"/>
        </w:rPr>
        <w:t xml:space="preserve"> имеющихся у организации, осуществляющей образовательную деятельность, условий для проведения</w:t>
      </w:r>
      <w:r w:rsidR="00081584" w:rsidRPr="00F16E06">
        <w:rPr>
          <w:rFonts w:ascii="Times New Roman" w:hAnsi="Times New Roman"/>
          <w:sz w:val="24"/>
          <w:szCs w:val="24"/>
        </w:rPr>
        <w:t xml:space="preserve"> практического </w:t>
      </w:r>
      <w:r w:rsidR="00D136BD" w:rsidRPr="00F16E06">
        <w:rPr>
          <w:rFonts w:ascii="Times New Roman" w:hAnsi="Times New Roman"/>
          <w:sz w:val="24"/>
          <w:szCs w:val="24"/>
        </w:rPr>
        <w:t>экзамен</w:t>
      </w:r>
      <w:r w:rsidR="00081584" w:rsidRPr="00F16E06">
        <w:rPr>
          <w:rFonts w:ascii="Times New Roman" w:hAnsi="Times New Roman"/>
          <w:sz w:val="24"/>
          <w:szCs w:val="24"/>
        </w:rPr>
        <w:t>а</w:t>
      </w:r>
    </w:p>
    <w:p w:rsidR="00D136BD" w:rsidRPr="00AF1E40" w:rsidRDefault="00D136BD" w:rsidP="00D136BD">
      <w:pPr>
        <w:pStyle w:val="-11"/>
        <w:tabs>
          <w:tab w:val="left" w:pos="851"/>
          <w:tab w:val="left" w:pos="1134"/>
        </w:tabs>
        <w:spacing w:line="240" w:lineRule="auto"/>
        <w:ind w:left="0" w:right="-1"/>
        <w:jc w:val="center"/>
        <w:rPr>
          <w:rFonts w:ascii="Times New Roman" w:hAnsi="Times New Roman"/>
          <w:sz w:val="24"/>
          <w:szCs w:val="24"/>
        </w:rPr>
      </w:pPr>
    </w:p>
    <w:p w:rsidR="00B53EB1" w:rsidRPr="00AF1E40" w:rsidRDefault="00B53EB1" w:rsidP="00B53EB1">
      <w:pPr>
        <w:pStyle w:val="-11"/>
        <w:tabs>
          <w:tab w:val="left" w:pos="851"/>
          <w:tab w:val="left" w:pos="1134"/>
        </w:tabs>
        <w:spacing w:line="240" w:lineRule="auto"/>
        <w:ind w:left="0" w:right="-1"/>
        <w:rPr>
          <w:rFonts w:ascii="Times New Roman" w:hAnsi="Times New Roman"/>
          <w:sz w:val="24"/>
          <w:szCs w:val="24"/>
        </w:rPr>
      </w:pPr>
      <w:r w:rsidRPr="00AF1E40">
        <w:rPr>
          <w:rFonts w:ascii="Times New Roman" w:hAnsi="Times New Roman"/>
          <w:sz w:val="24"/>
          <w:szCs w:val="24"/>
        </w:rPr>
        <w:t xml:space="preserve">г. ______________                                                              </w:t>
      </w:r>
      <w:proofErr w:type="gramStart"/>
      <w:r w:rsidRPr="00AF1E40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AF1E40">
        <w:rPr>
          <w:rFonts w:ascii="Times New Roman" w:hAnsi="Times New Roman"/>
          <w:sz w:val="24"/>
          <w:szCs w:val="24"/>
        </w:rPr>
        <w:t>___»________________20__ г.</w:t>
      </w:r>
    </w:p>
    <w:p w:rsidR="00B53EB1" w:rsidRPr="00AF1E40" w:rsidRDefault="00B53EB1" w:rsidP="00B53EB1">
      <w:pPr>
        <w:pStyle w:val="-11"/>
        <w:tabs>
          <w:tab w:val="left" w:pos="851"/>
          <w:tab w:val="left" w:pos="1134"/>
        </w:tabs>
        <w:spacing w:line="240" w:lineRule="auto"/>
        <w:ind w:left="0" w:right="-1"/>
        <w:rPr>
          <w:rFonts w:ascii="Times New Roman" w:hAnsi="Times New Roman"/>
          <w:sz w:val="24"/>
          <w:szCs w:val="24"/>
        </w:rPr>
      </w:pPr>
    </w:p>
    <w:p w:rsidR="00B53EB1" w:rsidRPr="00AF1E40" w:rsidRDefault="00B53EB1" w:rsidP="00B53EB1">
      <w:pPr>
        <w:pStyle w:val="-11"/>
        <w:tabs>
          <w:tab w:val="left" w:pos="851"/>
          <w:tab w:val="left" w:pos="1134"/>
        </w:tabs>
        <w:spacing w:line="240" w:lineRule="auto"/>
        <w:ind w:left="0" w:right="-1"/>
        <w:rPr>
          <w:rFonts w:ascii="Times New Roman" w:hAnsi="Times New Roman"/>
          <w:sz w:val="24"/>
          <w:szCs w:val="24"/>
        </w:rPr>
      </w:pPr>
      <w:r w:rsidRPr="00AF1E40">
        <w:rPr>
          <w:rFonts w:ascii="Times New Roman" w:hAnsi="Times New Roman"/>
          <w:sz w:val="24"/>
          <w:szCs w:val="24"/>
        </w:rPr>
        <w:t>Должностным(и) лицом(</w:t>
      </w:r>
      <w:proofErr w:type="spellStart"/>
      <w:r w:rsidRPr="00AF1E40">
        <w:rPr>
          <w:rFonts w:ascii="Times New Roman" w:hAnsi="Times New Roman"/>
          <w:sz w:val="24"/>
          <w:szCs w:val="24"/>
        </w:rPr>
        <w:t>ами</w:t>
      </w:r>
      <w:proofErr w:type="spellEnd"/>
      <w:proofErr w:type="gramStart"/>
      <w:r w:rsidRPr="00AF1E40">
        <w:rPr>
          <w:rFonts w:ascii="Times New Roman" w:hAnsi="Times New Roman"/>
          <w:sz w:val="24"/>
          <w:szCs w:val="24"/>
        </w:rPr>
        <w:t>):_</w:t>
      </w:r>
      <w:proofErr w:type="gramEnd"/>
      <w:r w:rsidRPr="00AF1E40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AF1E40">
        <w:rPr>
          <w:rFonts w:ascii="Times New Roman" w:hAnsi="Times New Roman"/>
          <w:sz w:val="24"/>
          <w:szCs w:val="24"/>
        </w:rPr>
        <w:t>__</w:t>
      </w:r>
    </w:p>
    <w:p w:rsidR="00B53EB1" w:rsidRPr="00AF1E40" w:rsidRDefault="00B53EB1" w:rsidP="00B53EB1">
      <w:pPr>
        <w:pStyle w:val="-11"/>
        <w:pBdr>
          <w:bottom w:val="single" w:sz="4" w:space="1" w:color="auto"/>
        </w:pBdr>
        <w:tabs>
          <w:tab w:val="left" w:pos="851"/>
          <w:tab w:val="left" w:pos="1134"/>
        </w:tabs>
        <w:spacing w:line="240" w:lineRule="auto"/>
        <w:ind w:left="0" w:right="-1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F1E40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(должность, специальное звание, </w:t>
      </w:r>
      <w:r w:rsidR="0045461D">
        <w:rPr>
          <w:rFonts w:ascii="Times New Roman" w:hAnsi="Times New Roman"/>
          <w:sz w:val="24"/>
          <w:szCs w:val="24"/>
          <w:vertAlign w:val="superscript"/>
        </w:rPr>
        <w:t>фамилия, имя, отчество (при наличии)</w:t>
      </w:r>
      <w:r w:rsidRPr="00AF1E40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53EB1" w:rsidRPr="00AF1E40" w:rsidRDefault="00B53EB1" w:rsidP="00B53EB1">
      <w:pPr>
        <w:pStyle w:val="-11"/>
        <w:tabs>
          <w:tab w:val="left" w:pos="851"/>
          <w:tab w:val="left" w:pos="1134"/>
        </w:tabs>
        <w:spacing w:line="240" w:lineRule="auto"/>
        <w:ind w:left="0" w:right="-1"/>
        <w:rPr>
          <w:rFonts w:ascii="Times New Roman" w:hAnsi="Times New Roman"/>
          <w:sz w:val="24"/>
          <w:szCs w:val="24"/>
        </w:rPr>
      </w:pPr>
      <w:r w:rsidRPr="00AF1E4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53EB1" w:rsidRPr="00AF1E40" w:rsidRDefault="00B53EB1" w:rsidP="00B53EB1">
      <w:pPr>
        <w:pStyle w:val="-11"/>
        <w:pBdr>
          <w:bottom w:val="single" w:sz="4" w:space="8" w:color="auto"/>
        </w:pBdr>
        <w:tabs>
          <w:tab w:val="left" w:pos="851"/>
          <w:tab w:val="left" w:pos="1134"/>
        </w:tabs>
        <w:spacing w:line="240" w:lineRule="auto"/>
        <w:ind w:left="0" w:right="-1"/>
        <w:jc w:val="center"/>
        <w:rPr>
          <w:rFonts w:ascii="Times New Roman" w:hAnsi="Times New Roman"/>
          <w:sz w:val="24"/>
          <w:szCs w:val="24"/>
        </w:rPr>
      </w:pPr>
      <w:r w:rsidRPr="00AF1E40">
        <w:rPr>
          <w:rFonts w:ascii="Times New Roman" w:hAnsi="Times New Roman"/>
          <w:sz w:val="24"/>
          <w:szCs w:val="24"/>
        </w:rPr>
        <w:t xml:space="preserve">в присутствии ______________________________________________________________                                                                           </w:t>
      </w:r>
      <w:proofErr w:type="gramStart"/>
      <w:r w:rsidRPr="00AF1E40">
        <w:rPr>
          <w:rFonts w:ascii="Times New Roman" w:hAnsi="Times New Roman"/>
          <w:sz w:val="24"/>
          <w:szCs w:val="24"/>
        </w:rPr>
        <w:t xml:space="preserve">   </w:t>
      </w:r>
      <w:r w:rsidRPr="00AF1E40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Pr="00AF1E40">
        <w:rPr>
          <w:rFonts w:ascii="Times New Roman" w:hAnsi="Times New Roman"/>
          <w:sz w:val="24"/>
          <w:szCs w:val="24"/>
          <w:vertAlign w:val="superscript"/>
        </w:rPr>
        <w:t xml:space="preserve">должность, </w:t>
      </w:r>
      <w:r w:rsidR="0045461D">
        <w:rPr>
          <w:rFonts w:ascii="Times New Roman" w:hAnsi="Times New Roman"/>
          <w:sz w:val="24"/>
          <w:szCs w:val="24"/>
          <w:vertAlign w:val="superscript"/>
        </w:rPr>
        <w:t>фамилия, имя, отчество (при наличии)</w:t>
      </w:r>
      <w:r w:rsidR="0045461D" w:rsidRPr="00AF1E4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F1E40">
        <w:rPr>
          <w:rFonts w:ascii="Times New Roman" w:hAnsi="Times New Roman"/>
          <w:sz w:val="24"/>
          <w:szCs w:val="24"/>
          <w:vertAlign w:val="superscript"/>
        </w:rPr>
        <w:t>представителя организации, осуществляющей</w:t>
      </w:r>
    </w:p>
    <w:p w:rsidR="00B53EB1" w:rsidRPr="00AF1E40" w:rsidRDefault="00B53EB1" w:rsidP="00B53EB1">
      <w:pPr>
        <w:pStyle w:val="-11"/>
        <w:tabs>
          <w:tab w:val="left" w:pos="851"/>
          <w:tab w:val="left" w:pos="1134"/>
        </w:tabs>
        <w:spacing w:line="240" w:lineRule="auto"/>
        <w:ind w:left="0" w:right="-1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F1E40">
        <w:rPr>
          <w:rFonts w:ascii="Times New Roman" w:hAnsi="Times New Roman"/>
          <w:sz w:val="24"/>
          <w:szCs w:val="24"/>
          <w:vertAlign w:val="superscript"/>
        </w:rPr>
        <w:t>образовательную деятельность)</w:t>
      </w:r>
    </w:p>
    <w:p w:rsidR="00081584" w:rsidRDefault="00B53EB1" w:rsidP="00B53EB1">
      <w:pPr>
        <w:pStyle w:val="-11"/>
        <w:tabs>
          <w:tab w:val="left" w:pos="851"/>
          <w:tab w:val="left" w:pos="1134"/>
        </w:tabs>
        <w:spacing w:line="240" w:lineRule="auto"/>
        <w:ind w:left="0" w:right="-1"/>
        <w:rPr>
          <w:rFonts w:ascii="Times New Roman" w:hAnsi="Times New Roman"/>
          <w:sz w:val="24"/>
          <w:szCs w:val="24"/>
        </w:rPr>
      </w:pPr>
      <w:r w:rsidRPr="00AF1E40">
        <w:rPr>
          <w:rFonts w:ascii="Times New Roman" w:hAnsi="Times New Roman"/>
          <w:sz w:val="24"/>
          <w:szCs w:val="24"/>
        </w:rPr>
        <w:t xml:space="preserve">произведено </w:t>
      </w:r>
      <w:r w:rsidR="00081584">
        <w:rPr>
          <w:rFonts w:ascii="Times New Roman" w:hAnsi="Times New Roman"/>
          <w:sz w:val="24"/>
          <w:szCs w:val="24"/>
        </w:rPr>
        <w:t xml:space="preserve">обследование на </w:t>
      </w:r>
      <w:r w:rsidR="00081584" w:rsidRPr="00081584">
        <w:rPr>
          <w:rFonts w:ascii="Times New Roman" w:hAnsi="Times New Roman"/>
          <w:sz w:val="24"/>
          <w:szCs w:val="24"/>
        </w:rPr>
        <w:t>соответстви</w:t>
      </w:r>
      <w:r w:rsidR="00081584">
        <w:rPr>
          <w:rFonts w:ascii="Times New Roman" w:hAnsi="Times New Roman"/>
          <w:sz w:val="24"/>
          <w:szCs w:val="24"/>
        </w:rPr>
        <w:t>е</w:t>
      </w:r>
      <w:r w:rsidR="00081584" w:rsidRPr="00081584">
        <w:rPr>
          <w:rFonts w:ascii="Times New Roman" w:hAnsi="Times New Roman"/>
          <w:sz w:val="24"/>
          <w:szCs w:val="24"/>
        </w:rPr>
        <w:t xml:space="preserve"> имеющихся у организации, осуществляющей образовательную деятельность, условий для проведения экзаменов</w:t>
      </w:r>
      <w:r w:rsidRPr="00AF1E40">
        <w:rPr>
          <w:rFonts w:ascii="Times New Roman" w:hAnsi="Times New Roman"/>
          <w:sz w:val="24"/>
          <w:szCs w:val="24"/>
        </w:rPr>
        <w:t>:</w:t>
      </w:r>
    </w:p>
    <w:p w:rsidR="00B53EB1" w:rsidRPr="00AF1E40" w:rsidRDefault="00B53EB1" w:rsidP="00B53EB1">
      <w:pPr>
        <w:pStyle w:val="-11"/>
        <w:tabs>
          <w:tab w:val="left" w:pos="851"/>
          <w:tab w:val="left" w:pos="1134"/>
        </w:tabs>
        <w:spacing w:line="240" w:lineRule="auto"/>
        <w:ind w:left="0" w:right="-1"/>
        <w:rPr>
          <w:rFonts w:ascii="Times New Roman" w:hAnsi="Times New Roman"/>
          <w:sz w:val="24"/>
          <w:szCs w:val="24"/>
        </w:rPr>
      </w:pPr>
      <w:r w:rsidRPr="00AF1E40">
        <w:rPr>
          <w:rFonts w:ascii="Times New Roman" w:hAnsi="Times New Roman"/>
          <w:sz w:val="24"/>
          <w:szCs w:val="24"/>
        </w:rPr>
        <w:t>____________________________________</w:t>
      </w:r>
      <w:r w:rsidR="00081584">
        <w:rPr>
          <w:rFonts w:ascii="Times New Roman" w:hAnsi="Times New Roman"/>
          <w:sz w:val="24"/>
          <w:szCs w:val="24"/>
        </w:rPr>
        <w:t>____________</w:t>
      </w:r>
      <w:r w:rsidRPr="00AF1E40">
        <w:rPr>
          <w:rFonts w:ascii="Times New Roman" w:hAnsi="Times New Roman"/>
          <w:sz w:val="24"/>
          <w:szCs w:val="24"/>
        </w:rPr>
        <w:t>___________________________</w:t>
      </w:r>
    </w:p>
    <w:p w:rsidR="00B53EB1" w:rsidRPr="00AF1E40" w:rsidRDefault="00B53EB1" w:rsidP="00B53EB1">
      <w:pPr>
        <w:pStyle w:val="-11"/>
        <w:pBdr>
          <w:bottom w:val="single" w:sz="4" w:space="4" w:color="auto"/>
        </w:pBdr>
        <w:tabs>
          <w:tab w:val="left" w:pos="851"/>
          <w:tab w:val="left" w:pos="1134"/>
        </w:tabs>
        <w:spacing w:line="240" w:lineRule="auto"/>
        <w:ind w:left="0" w:right="-1"/>
        <w:rPr>
          <w:rFonts w:ascii="Times New Roman" w:hAnsi="Times New Roman"/>
          <w:sz w:val="24"/>
          <w:szCs w:val="24"/>
        </w:rPr>
      </w:pPr>
      <w:r w:rsidRPr="00AF1E4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53EB1" w:rsidRPr="00AF1E40" w:rsidRDefault="00B53EB1" w:rsidP="00B53EB1">
      <w:pPr>
        <w:pStyle w:val="-11"/>
        <w:pBdr>
          <w:bottom w:val="single" w:sz="4" w:space="4" w:color="auto"/>
        </w:pBdr>
        <w:tabs>
          <w:tab w:val="left" w:pos="851"/>
          <w:tab w:val="left" w:pos="1134"/>
        </w:tabs>
        <w:spacing w:line="240" w:lineRule="auto"/>
        <w:ind w:left="0" w:right="-1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F1E40">
        <w:rPr>
          <w:rFonts w:ascii="Times New Roman" w:hAnsi="Times New Roman"/>
          <w:sz w:val="24"/>
          <w:szCs w:val="24"/>
          <w:vertAlign w:val="superscript"/>
        </w:rPr>
        <w:t>(полное и сокращенное на</w:t>
      </w:r>
      <w:r>
        <w:rPr>
          <w:rFonts w:ascii="Times New Roman" w:hAnsi="Times New Roman"/>
          <w:sz w:val="24"/>
          <w:szCs w:val="24"/>
          <w:vertAlign w:val="superscript"/>
        </w:rPr>
        <w:t>именован</w:t>
      </w:r>
      <w:r w:rsidRPr="00AF1E40">
        <w:rPr>
          <w:rFonts w:ascii="Times New Roman" w:hAnsi="Times New Roman"/>
          <w:sz w:val="24"/>
          <w:szCs w:val="24"/>
          <w:vertAlign w:val="superscript"/>
        </w:rPr>
        <w:t xml:space="preserve">ие организации, осуществляющей образовательную деятельность, </w:t>
      </w:r>
    </w:p>
    <w:p w:rsidR="00B53EB1" w:rsidRPr="00AF1E40" w:rsidRDefault="00B53EB1" w:rsidP="00B53EB1">
      <w:pPr>
        <w:pStyle w:val="-11"/>
        <w:tabs>
          <w:tab w:val="left" w:pos="851"/>
        </w:tabs>
        <w:spacing w:line="240" w:lineRule="auto"/>
        <w:ind w:left="0" w:right="-1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F1E40">
        <w:rPr>
          <w:rFonts w:ascii="Times New Roman" w:hAnsi="Times New Roman"/>
          <w:sz w:val="24"/>
          <w:szCs w:val="24"/>
          <w:vertAlign w:val="superscript"/>
        </w:rPr>
        <w:t>адрес местонахождения)</w:t>
      </w:r>
    </w:p>
    <w:p w:rsidR="00B53EB1" w:rsidRPr="00AF1E40" w:rsidRDefault="00B53EB1" w:rsidP="00B53EB1">
      <w:pPr>
        <w:pStyle w:val="-11"/>
        <w:tabs>
          <w:tab w:val="left" w:pos="1134"/>
        </w:tabs>
        <w:ind w:left="0" w:right="-1"/>
        <w:rPr>
          <w:rFonts w:ascii="Times New Roman" w:hAnsi="Times New Roman"/>
          <w:sz w:val="24"/>
          <w:szCs w:val="24"/>
        </w:rPr>
      </w:pPr>
      <w:r w:rsidRPr="00AF1E40">
        <w:rPr>
          <w:rFonts w:ascii="Times New Roman" w:hAnsi="Times New Roman"/>
          <w:sz w:val="24"/>
          <w:szCs w:val="24"/>
        </w:rPr>
        <w:t xml:space="preserve">Описание закрытой площадки, автодрома (автоматизированного автодрома): _________ </w:t>
      </w:r>
    </w:p>
    <w:p w:rsidR="00B53EB1" w:rsidRPr="00AF1E40" w:rsidRDefault="00B53EB1" w:rsidP="00B53EB1">
      <w:pPr>
        <w:pStyle w:val="-11"/>
        <w:tabs>
          <w:tab w:val="left" w:pos="1134"/>
        </w:tabs>
        <w:ind w:left="0" w:right="-1"/>
        <w:rPr>
          <w:rFonts w:ascii="Times New Roman" w:hAnsi="Times New Roman"/>
          <w:sz w:val="12"/>
          <w:szCs w:val="1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53EB1" w:rsidRPr="00AF1E40" w:rsidTr="00F16E06">
        <w:trPr>
          <w:trHeight w:hRule="exact" w:val="321"/>
        </w:trPr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:rsidR="00B53EB1" w:rsidRPr="00A20E08" w:rsidRDefault="00B53EB1" w:rsidP="00A038AB">
            <w:pPr>
              <w:tabs>
                <w:tab w:val="left" w:pos="1134"/>
              </w:tabs>
              <w:ind w:right="-1"/>
              <w:jc w:val="center"/>
              <w:rPr>
                <w:vertAlign w:val="superscript"/>
              </w:rPr>
            </w:pPr>
            <w:r w:rsidRPr="00A20E08">
              <w:rPr>
                <w:vertAlign w:val="superscript"/>
              </w:rPr>
              <w:t>(удаленность от экзаменационного подразделения, остановок общественного транспорта, наличие помещения (навеса)</w:t>
            </w:r>
          </w:p>
          <w:p w:rsidR="00B53EB1" w:rsidRPr="00AF1E40" w:rsidRDefault="00B53EB1" w:rsidP="00A038AB">
            <w:pPr>
              <w:tabs>
                <w:tab w:val="left" w:pos="1134"/>
              </w:tabs>
              <w:ind w:right="-1"/>
              <w:jc w:val="center"/>
            </w:pPr>
          </w:p>
        </w:tc>
      </w:tr>
      <w:tr w:rsidR="00B53EB1" w:rsidRPr="00AF1E40" w:rsidTr="00F16E06">
        <w:trPr>
          <w:trHeight w:hRule="exact" w:val="283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B53EB1" w:rsidRPr="00AF1E40" w:rsidRDefault="00B53EB1" w:rsidP="0015374E">
            <w:pPr>
              <w:pStyle w:val="-1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15374E" w:rsidRPr="00AF1E40" w:rsidTr="00F16E06">
        <w:trPr>
          <w:trHeight w:hRule="exact" w:val="288"/>
        </w:trPr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:rsidR="0015374E" w:rsidRPr="00AF1E40" w:rsidRDefault="0015374E" w:rsidP="0015374E">
            <w:pPr>
              <w:pStyle w:val="-1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для ожидания</w:t>
            </w:r>
            <w:r w:rsidRPr="00AF1E40">
              <w:rPr>
                <w:rFonts w:ascii="Times New Roman" w:hAnsi="Times New Roman"/>
                <w:sz w:val="24"/>
                <w:szCs w:val="24"/>
                <w:vertAlign w:val="superscript"/>
              </w:rPr>
              <w:t>, мест общественного пользования (туалеты), условий для передвижения лиц с ограниченными</w:t>
            </w:r>
          </w:p>
        </w:tc>
      </w:tr>
      <w:tr w:rsidR="0015374E" w:rsidRPr="00AF1E40" w:rsidTr="00F16E06">
        <w:trPr>
          <w:trHeight w:hRule="exact" w:val="268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15374E" w:rsidRPr="00AF1E40" w:rsidRDefault="0015374E" w:rsidP="00F16E06">
            <w:pPr>
              <w:pStyle w:val="-1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F16E06" w:rsidRPr="00AF1E40" w:rsidTr="00F16E06">
        <w:trPr>
          <w:trHeight w:hRule="exact" w:val="254"/>
        </w:trPr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:rsidR="00F16E06" w:rsidRPr="00AF1E40" w:rsidRDefault="00F16E06" w:rsidP="00F16E06">
            <w:pPr>
              <w:pStyle w:val="-1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F1E40">
              <w:rPr>
                <w:rFonts w:ascii="Times New Roman" w:hAnsi="Times New Roman"/>
                <w:sz w:val="24"/>
                <w:szCs w:val="24"/>
                <w:vertAlign w:val="superscript"/>
              </w:rPr>
              <w:t>физическими возможностями)</w:t>
            </w:r>
          </w:p>
        </w:tc>
      </w:tr>
    </w:tbl>
    <w:p w:rsidR="00B53EB1" w:rsidRPr="00AF1E40" w:rsidRDefault="00B53EB1" w:rsidP="00F16E06">
      <w:pPr>
        <w:pStyle w:val="-11"/>
        <w:pBdr>
          <w:bottom w:val="single" w:sz="4" w:space="0" w:color="auto"/>
        </w:pBdr>
        <w:tabs>
          <w:tab w:val="left" w:pos="851"/>
          <w:tab w:val="left" w:pos="1134"/>
        </w:tabs>
        <w:spacing w:line="240" w:lineRule="auto"/>
        <w:ind w:left="0" w:right="-1"/>
        <w:rPr>
          <w:rFonts w:ascii="Times New Roman" w:hAnsi="Times New Roman"/>
          <w:sz w:val="24"/>
          <w:szCs w:val="24"/>
        </w:rPr>
      </w:pPr>
    </w:p>
    <w:p w:rsidR="00B53EB1" w:rsidRPr="00AF1E40" w:rsidRDefault="00B53EB1" w:rsidP="00B53EB1">
      <w:pPr>
        <w:pStyle w:val="-11"/>
        <w:tabs>
          <w:tab w:val="left" w:pos="851"/>
          <w:tab w:val="left" w:pos="1134"/>
        </w:tabs>
        <w:spacing w:line="240" w:lineRule="auto"/>
        <w:ind w:left="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</w:t>
      </w:r>
      <w:r w:rsidRPr="00AF1E40">
        <w:rPr>
          <w:rFonts w:ascii="Times New Roman" w:hAnsi="Times New Roman"/>
          <w:sz w:val="24"/>
          <w:szCs w:val="24"/>
        </w:rPr>
        <w:t>бследовани</w:t>
      </w:r>
      <w:r>
        <w:rPr>
          <w:rFonts w:ascii="Times New Roman" w:hAnsi="Times New Roman"/>
          <w:sz w:val="24"/>
          <w:szCs w:val="24"/>
        </w:rPr>
        <w:t>я</w:t>
      </w:r>
      <w:r w:rsidRPr="00AF1E40">
        <w:rPr>
          <w:rFonts w:ascii="Times New Roman" w:hAnsi="Times New Roman"/>
          <w:sz w:val="24"/>
          <w:szCs w:val="24"/>
        </w:rPr>
        <w:t xml:space="preserve"> установлено:</w:t>
      </w:r>
    </w:p>
    <w:p w:rsidR="00B53EB1" w:rsidRPr="00AF1E40" w:rsidRDefault="00B53EB1" w:rsidP="00B53EB1">
      <w:pPr>
        <w:pStyle w:val="-11"/>
        <w:numPr>
          <w:ilvl w:val="3"/>
          <w:numId w:val="27"/>
        </w:numPr>
        <w:tabs>
          <w:tab w:val="left" w:pos="284"/>
          <w:tab w:val="left" w:pos="851"/>
        </w:tabs>
        <w:spacing w:before="120" w:after="12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F1E40">
        <w:rPr>
          <w:rFonts w:ascii="Times New Roman" w:hAnsi="Times New Roman"/>
          <w:bCs/>
          <w:sz w:val="24"/>
          <w:szCs w:val="24"/>
        </w:rPr>
        <w:lastRenderedPageBreak/>
        <w:t>Закрытая площадка</w:t>
      </w:r>
      <w:r w:rsidR="0045461D">
        <w:rPr>
          <w:rFonts w:ascii="Times New Roman" w:hAnsi="Times New Roman"/>
          <w:bCs/>
          <w:sz w:val="24"/>
          <w:szCs w:val="24"/>
        </w:rPr>
        <w:t xml:space="preserve"> (</w:t>
      </w:r>
      <w:r w:rsidRPr="00AF1E40">
        <w:rPr>
          <w:rFonts w:ascii="Times New Roman" w:hAnsi="Times New Roman"/>
          <w:bCs/>
          <w:sz w:val="24"/>
          <w:szCs w:val="24"/>
        </w:rPr>
        <w:t>автодр</w:t>
      </w:r>
      <w:r w:rsidR="0045461D">
        <w:rPr>
          <w:rFonts w:ascii="Times New Roman" w:hAnsi="Times New Roman"/>
          <w:bCs/>
          <w:sz w:val="24"/>
          <w:szCs w:val="24"/>
        </w:rPr>
        <w:t xml:space="preserve">ом, </w:t>
      </w:r>
      <w:r w:rsidRPr="00AF1E40">
        <w:rPr>
          <w:rFonts w:ascii="Times New Roman" w:hAnsi="Times New Roman"/>
          <w:bCs/>
          <w:sz w:val="24"/>
          <w:szCs w:val="24"/>
        </w:rPr>
        <w:t>автоматизированный автодром)</w:t>
      </w:r>
      <w:r w:rsidRPr="00AF1E40">
        <w:rPr>
          <w:rFonts w:ascii="Times New Roman" w:hAnsi="Times New Roman"/>
          <w:bCs/>
          <w:sz w:val="24"/>
          <w:szCs w:val="24"/>
          <w:vertAlign w:val="superscript"/>
        </w:rPr>
        <w:footnoteReference w:id="15"/>
      </w:r>
      <w:r w:rsidRPr="00AF1E40">
        <w:rPr>
          <w:rFonts w:ascii="Times New Roman" w:hAnsi="Times New Roman"/>
          <w:bCs/>
          <w:sz w:val="24"/>
          <w:szCs w:val="24"/>
        </w:rPr>
        <w:t xml:space="preserve">: </w:t>
      </w:r>
    </w:p>
    <w:tbl>
      <w:tblPr>
        <w:tblW w:w="9086" w:type="dxa"/>
        <w:tblInd w:w="9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6"/>
      </w:tblGrid>
      <w:tr w:rsidR="00B53EB1" w:rsidRPr="00A20E08" w:rsidTr="00F16E06">
        <w:tc>
          <w:tcPr>
            <w:tcW w:w="9086" w:type="dxa"/>
          </w:tcPr>
          <w:p w:rsidR="00B53EB1" w:rsidRPr="00A20E08" w:rsidRDefault="00B53EB1" w:rsidP="00A038AB">
            <w:r w:rsidRPr="00A20E08">
              <w:t>1. Категории (подкатегории) транспортных средств, на право управления которыми проводится экзамен:</w:t>
            </w:r>
          </w:p>
        </w:tc>
      </w:tr>
      <w:tr w:rsidR="00B53EB1" w:rsidRPr="00A20E08" w:rsidTr="00F16E06">
        <w:trPr>
          <w:trHeight w:hRule="exact" w:val="312"/>
        </w:trPr>
        <w:tc>
          <w:tcPr>
            <w:tcW w:w="9086" w:type="dxa"/>
          </w:tcPr>
          <w:p w:rsidR="00B53EB1" w:rsidRPr="00A20E08" w:rsidRDefault="00B53EB1" w:rsidP="00A038AB">
            <w:r w:rsidRPr="00A20E08">
              <w:t>2. Габаритные размеры, площадь:</w:t>
            </w:r>
          </w:p>
        </w:tc>
      </w:tr>
      <w:tr w:rsidR="00B53EB1" w:rsidRPr="00A20E08" w:rsidTr="00F16E06">
        <w:trPr>
          <w:trHeight w:hRule="exact" w:val="312"/>
        </w:trPr>
        <w:tc>
          <w:tcPr>
            <w:tcW w:w="9086" w:type="dxa"/>
          </w:tcPr>
          <w:p w:rsidR="00B53EB1" w:rsidRPr="00A20E08" w:rsidRDefault="00B53EB1" w:rsidP="00A038AB">
            <w:r w:rsidRPr="00A20E08">
              <w:t>3. Ограждение:</w:t>
            </w:r>
          </w:p>
        </w:tc>
      </w:tr>
      <w:tr w:rsidR="00B53EB1" w:rsidRPr="00A20E08" w:rsidTr="00F16E06">
        <w:trPr>
          <w:trHeight w:hRule="exact" w:val="312"/>
        </w:trPr>
        <w:tc>
          <w:tcPr>
            <w:tcW w:w="9086" w:type="dxa"/>
            <w:tcBorders>
              <w:bottom w:val="nil"/>
            </w:tcBorders>
          </w:tcPr>
          <w:p w:rsidR="00B53EB1" w:rsidRPr="00A20E08" w:rsidRDefault="00B53EB1" w:rsidP="00A038AB">
            <w:pPr>
              <w:spacing w:before="20"/>
              <w:jc w:val="center"/>
            </w:pPr>
            <w:r w:rsidRPr="00A20E08">
              <w:rPr>
                <w:vertAlign w:val="superscript"/>
              </w:rPr>
              <w:t>(наличие, вид и целостность)</w:t>
            </w:r>
          </w:p>
        </w:tc>
      </w:tr>
      <w:tr w:rsidR="00B53EB1" w:rsidRPr="00A20E08" w:rsidTr="00F16E06">
        <w:trPr>
          <w:trHeight w:hRule="exact" w:val="312"/>
        </w:trPr>
        <w:tc>
          <w:tcPr>
            <w:tcW w:w="9086" w:type="dxa"/>
          </w:tcPr>
          <w:p w:rsidR="00B53EB1" w:rsidRPr="00A20E08" w:rsidRDefault="00B53EB1" w:rsidP="00E266C4">
            <w:pPr>
              <w:spacing w:before="20"/>
            </w:pPr>
          </w:p>
        </w:tc>
      </w:tr>
      <w:tr w:rsidR="00B53EB1" w:rsidRPr="00A20E08" w:rsidTr="00F16E06">
        <w:trPr>
          <w:trHeight w:hRule="exact" w:val="312"/>
        </w:trPr>
        <w:tc>
          <w:tcPr>
            <w:tcW w:w="9086" w:type="dxa"/>
          </w:tcPr>
          <w:p w:rsidR="00B53EB1" w:rsidRPr="00A20E08" w:rsidRDefault="00E266C4" w:rsidP="00A038AB">
            <w:r>
              <w:t>4</w:t>
            </w:r>
            <w:r w:rsidR="00B53EB1" w:rsidRPr="00A20E08">
              <w:t xml:space="preserve">. Покрытие: </w:t>
            </w:r>
          </w:p>
        </w:tc>
      </w:tr>
      <w:tr w:rsidR="00B53EB1" w:rsidRPr="00A20E08" w:rsidTr="00F16E06">
        <w:trPr>
          <w:trHeight w:hRule="exact" w:val="312"/>
        </w:trPr>
        <w:tc>
          <w:tcPr>
            <w:tcW w:w="9086" w:type="dxa"/>
          </w:tcPr>
          <w:p w:rsidR="00B53EB1" w:rsidRPr="00A20E08" w:rsidRDefault="00B53EB1" w:rsidP="00A038AB">
            <w:pPr>
              <w:spacing w:before="20"/>
              <w:rPr>
                <w:vertAlign w:val="superscript"/>
              </w:rPr>
            </w:pPr>
            <w:r w:rsidRPr="00A20E08">
              <w:rPr>
                <w:vertAlign w:val="superscript"/>
              </w:rPr>
              <w:t xml:space="preserve">                                          (вид, однородность, продольный уклон, наличие водоотвода, коэффициент сцепления) </w:t>
            </w:r>
          </w:p>
        </w:tc>
      </w:tr>
      <w:tr w:rsidR="00B53EB1" w:rsidRPr="00A20E08" w:rsidTr="00F16E06">
        <w:trPr>
          <w:trHeight w:hRule="exact" w:val="312"/>
        </w:trPr>
        <w:tc>
          <w:tcPr>
            <w:tcW w:w="9086" w:type="dxa"/>
          </w:tcPr>
          <w:p w:rsidR="00B53EB1" w:rsidRPr="00A20E08" w:rsidRDefault="00E266C4" w:rsidP="00A038AB">
            <w:r>
              <w:t>5</w:t>
            </w:r>
            <w:r w:rsidR="00B53EB1" w:rsidRPr="00A20E08">
              <w:t>. Освещенность:</w:t>
            </w:r>
          </w:p>
        </w:tc>
      </w:tr>
      <w:tr w:rsidR="00B53EB1" w:rsidRPr="00A20E08" w:rsidTr="00F16E06">
        <w:trPr>
          <w:trHeight w:hRule="exact" w:val="312"/>
        </w:trPr>
        <w:tc>
          <w:tcPr>
            <w:tcW w:w="9086" w:type="dxa"/>
          </w:tcPr>
          <w:p w:rsidR="00B53EB1" w:rsidRPr="00A20E08" w:rsidRDefault="00B53EB1" w:rsidP="00A038AB">
            <w:pPr>
              <w:rPr>
                <w:strike/>
              </w:rPr>
            </w:pPr>
          </w:p>
        </w:tc>
      </w:tr>
      <w:tr w:rsidR="00B53EB1" w:rsidRPr="00A20E08" w:rsidTr="00F16E06">
        <w:trPr>
          <w:trHeight w:hRule="exact" w:val="312"/>
        </w:trPr>
        <w:tc>
          <w:tcPr>
            <w:tcW w:w="9086" w:type="dxa"/>
          </w:tcPr>
          <w:p w:rsidR="00B53EB1" w:rsidRPr="00A20E08" w:rsidRDefault="00E266C4" w:rsidP="00A038AB">
            <w:r>
              <w:t>6</w:t>
            </w:r>
            <w:r w:rsidR="00B53EB1" w:rsidRPr="00A20E08">
              <w:t>. Эстакада:</w:t>
            </w:r>
          </w:p>
        </w:tc>
      </w:tr>
      <w:tr w:rsidR="00B53EB1" w:rsidRPr="00A20E08" w:rsidTr="00E266C4">
        <w:trPr>
          <w:trHeight w:hRule="exact" w:val="312"/>
        </w:trPr>
        <w:tc>
          <w:tcPr>
            <w:tcW w:w="9086" w:type="dxa"/>
            <w:tcBorders>
              <w:bottom w:val="nil"/>
            </w:tcBorders>
          </w:tcPr>
          <w:p w:rsidR="00B53EB1" w:rsidRPr="00A20E08" w:rsidRDefault="00B53EB1" w:rsidP="00A038AB">
            <w:pPr>
              <w:spacing w:before="20"/>
              <w:jc w:val="center"/>
              <w:rPr>
                <w:vertAlign w:val="superscript"/>
              </w:rPr>
            </w:pPr>
            <w:r w:rsidRPr="00A20E08">
              <w:rPr>
                <w:vertAlign w:val="superscript"/>
              </w:rPr>
              <w:t>(размеры, уклоны, наличие ограждения)</w:t>
            </w:r>
          </w:p>
        </w:tc>
      </w:tr>
      <w:tr w:rsidR="00E266C4" w:rsidRPr="00A20E08" w:rsidTr="00E266C4">
        <w:trPr>
          <w:trHeight w:hRule="exact" w:val="235"/>
        </w:trPr>
        <w:tc>
          <w:tcPr>
            <w:tcW w:w="9086" w:type="dxa"/>
            <w:tcBorders>
              <w:top w:val="nil"/>
            </w:tcBorders>
          </w:tcPr>
          <w:p w:rsidR="00E266C4" w:rsidRPr="00A20E08" w:rsidRDefault="00E266C4" w:rsidP="00A038AB">
            <w:pPr>
              <w:spacing w:before="20"/>
              <w:jc w:val="center"/>
              <w:rPr>
                <w:vertAlign w:val="superscript"/>
              </w:rPr>
            </w:pPr>
          </w:p>
        </w:tc>
      </w:tr>
    </w:tbl>
    <w:p w:rsidR="00B53EB1" w:rsidRPr="00AF1E40" w:rsidRDefault="00B53EB1" w:rsidP="00B53EB1">
      <w:pPr>
        <w:pStyle w:val="-11"/>
        <w:tabs>
          <w:tab w:val="left" w:pos="284"/>
          <w:tab w:val="left" w:pos="851"/>
        </w:tabs>
        <w:spacing w:before="120" w:line="240" w:lineRule="auto"/>
        <w:ind w:left="0"/>
        <w:rPr>
          <w:rFonts w:ascii="Times New Roman" w:hAnsi="Times New Roman"/>
          <w:bCs/>
          <w:sz w:val="12"/>
          <w:szCs w:val="12"/>
        </w:rPr>
      </w:pPr>
    </w:p>
    <w:p w:rsidR="00B53EB1" w:rsidRPr="00AF1E40" w:rsidRDefault="00B53EB1" w:rsidP="00B53EB1">
      <w:pPr>
        <w:pStyle w:val="-11"/>
        <w:tabs>
          <w:tab w:val="left" w:pos="426"/>
        </w:tabs>
        <w:spacing w:line="240" w:lineRule="auto"/>
        <w:ind w:left="0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B53EB1" w:rsidRPr="00AF1E40" w:rsidTr="00A038AB">
        <w:tc>
          <w:tcPr>
            <w:tcW w:w="9287" w:type="dxa"/>
            <w:shd w:val="clear" w:color="auto" w:fill="auto"/>
          </w:tcPr>
          <w:tbl>
            <w:tblPr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42"/>
              <w:gridCol w:w="2410"/>
              <w:gridCol w:w="4252"/>
            </w:tblGrid>
            <w:tr w:rsidR="00B53EB1" w:rsidRPr="00AF1E40" w:rsidTr="00A038AB">
              <w:trPr>
                <w:trHeight w:hRule="exact" w:val="284"/>
              </w:trPr>
              <w:tc>
                <w:tcPr>
                  <w:tcW w:w="4815" w:type="dxa"/>
                  <w:gridSpan w:val="3"/>
                  <w:shd w:val="clear" w:color="auto" w:fill="auto"/>
                </w:tcPr>
                <w:p w:rsidR="00B53EB1" w:rsidRPr="00AF1E40" w:rsidRDefault="00F16E06" w:rsidP="00A038AB">
                  <w:pPr>
                    <w:pStyle w:val="-11"/>
                    <w:tabs>
                      <w:tab w:val="left" w:pos="851"/>
                      <w:tab w:val="left" w:pos="1134"/>
                    </w:tabs>
                    <w:spacing w:line="240" w:lineRule="auto"/>
                    <w:ind w:left="-113" w:right="-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B53EB1" w:rsidRPr="00AF1E40">
                    <w:rPr>
                      <w:rFonts w:ascii="Times New Roman" w:hAnsi="Times New Roman"/>
                      <w:sz w:val="24"/>
                      <w:szCs w:val="24"/>
                    </w:rPr>
                    <w:t>. Выводы по результатам обследования: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53EB1" w:rsidRPr="00AF1E40" w:rsidRDefault="00B53EB1" w:rsidP="00A038AB">
                  <w:pPr>
                    <w:pStyle w:val="-11"/>
                    <w:tabs>
                      <w:tab w:val="left" w:pos="851"/>
                      <w:tab w:val="left" w:pos="1134"/>
                    </w:tabs>
                    <w:spacing w:line="240" w:lineRule="auto"/>
                    <w:ind w:left="0" w:right="-60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B53EB1" w:rsidRPr="00AF1E40" w:rsidTr="00A038AB">
              <w:trPr>
                <w:trHeight w:hRule="exact" w:val="227"/>
              </w:trPr>
              <w:tc>
                <w:tcPr>
                  <w:tcW w:w="4815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53EB1" w:rsidRPr="00AF1E40" w:rsidRDefault="00B53EB1" w:rsidP="00A038AB">
                  <w:pPr>
                    <w:pStyle w:val="-11"/>
                    <w:tabs>
                      <w:tab w:val="left" w:pos="851"/>
                      <w:tab w:val="left" w:pos="1134"/>
                    </w:tabs>
                    <w:spacing w:line="240" w:lineRule="auto"/>
                    <w:ind w:left="0" w:right="-60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53EB1" w:rsidRPr="00AF1E40" w:rsidRDefault="00B53EB1" w:rsidP="00A038AB">
                  <w:pPr>
                    <w:pStyle w:val="-11"/>
                    <w:tabs>
                      <w:tab w:val="left" w:pos="851"/>
                      <w:tab w:val="left" w:pos="1134"/>
                    </w:tabs>
                    <w:spacing w:line="240" w:lineRule="auto"/>
                    <w:ind w:left="0" w:right="-60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B53EB1" w:rsidRPr="00AF1E40" w:rsidTr="00A038AB">
              <w:trPr>
                <w:trHeight w:hRule="exact" w:val="227"/>
              </w:trPr>
              <w:tc>
                <w:tcPr>
                  <w:tcW w:w="9067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</w:tcPr>
                <w:p w:rsidR="00B53EB1" w:rsidRPr="00AF1E40" w:rsidRDefault="00B53EB1" w:rsidP="00A038AB">
                  <w:pPr>
                    <w:pStyle w:val="-11"/>
                    <w:tabs>
                      <w:tab w:val="left" w:pos="851"/>
                      <w:tab w:val="left" w:pos="1134"/>
                    </w:tabs>
                    <w:spacing w:line="240" w:lineRule="auto"/>
                    <w:ind w:left="0" w:right="-60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AF1E40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(соответствие (несоответствие) установленным требованиям)</w:t>
                  </w:r>
                </w:p>
              </w:tc>
            </w:tr>
            <w:tr w:rsidR="00B53EB1" w:rsidRPr="00AF1E40" w:rsidTr="00A038AB">
              <w:trPr>
                <w:trHeight w:hRule="exact" w:val="227"/>
              </w:trPr>
              <w:tc>
                <w:tcPr>
                  <w:tcW w:w="2263" w:type="dxa"/>
                  <w:shd w:val="clear" w:color="auto" w:fill="auto"/>
                </w:tcPr>
                <w:p w:rsidR="00B53EB1" w:rsidRPr="00AF1E40" w:rsidRDefault="00B53EB1" w:rsidP="00A038AB">
                  <w:pPr>
                    <w:pStyle w:val="-11"/>
                    <w:tabs>
                      <w:tab w:val="left" w:pos="851"/>
                      <w:tab w:val="left" w:pos="1134"/>
                    </w:tabs>
                    <w:spacing w:after="40" w:line="240" w:lineRule="auto"/>
                    <w:ind w:left="0" w:right="-60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AF1E40">
                    <w:rPr>
                      <w:rFonts w:ascii="Times New Roman" w:hAnsi="Times New Roman"/>
                      <w:sz w:val="24"/>
                      <w:szCs w:val="24"/>
                    </w:rPr>
                    <w:t>Приложение к акт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AF1E40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80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53EB1" w:rsidRPr="00AF1E40" w:rsidRDefault="00B53EB1" w:rsidP="00A038AB">
                  <w:pPr>
                    <w:pStyle w:val="-11"/>
                    <w:tabs>
                      <w:tab w:val="left" w:pos="851"/>
                      <w:tab w:val="left" w:pos="1134"/>
                    </w:tabs>
                    <w:spacing w:after="20" w:line="240" w:lineRule="auto"/>
                    <w:ind w:left="0" w:right="-60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B53EB1" w:rsidRPr="00AF1E40" w:rsidTr="00A038AB">
              <w:trPr>
                <w:trHeight w:hRule="exact" w:val="340"/>
              </w:trPr>
              <w:tc>
                <w:tcPr>
                  <w:tcW w:w="2263" w:type="dxa"/>
                  <w:shd w:val="clear" w:color="auto" w:fill="auto"/>
                </w:tcPr>
                <w:p w:rsidR="00B53EB1" w:rsidRPr="00AF1E40" w:rsidRDefault="00B53EB1" w:rsidP="00A038AB">
                  <w:pPr>
                    <w:pStyle w:val="-11"/>
                    <w:tabs>
                      <w:tab w:val="left" w:pos="851"/>
                      <w:tab w:val="left" w:pos="1134"/>
                    </w:tabs>
                    <w:spacing w:line="240" w:lineRule="auto"/>
                    <w:ind w:left="0" w:right="-60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6804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B53EB1" w:rsidRPr="00AF1E40" w:rsidRDefault="00B53EB1" w:rsidP="00A038AB">
                  <w:pPr>
                    <w:pStyle w:val="-11"/>
                    <w:tabs>
                      <w:tab w:val="left" w:pos="851"/>
                      <w:tab w:val="left" w:pos="1134"/>
                    </w:tabs>
                    <w:spacing w:line="240" w:lineRule="auto"/>
                    <w:ind w:left="0" w:right="-60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AF1E40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(копии документов (при необходимости)</w:t>
                  </w:r>
                </w:p>
              </w:tc>
            </w:tr>
            <w:tr w:rsidR="00B53EB1" w:rsidRPr="00AF1E40" w:rsidTr="0045461D">
              <w:trPr>
                <w:trHeight w:hRule="exact" w:val="527"/>
              </w:trPr>
              <w:tc>
                <w:tcPr>
                  <w:tcW w:w="9067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</w:tcPr>
                <w:p w:rsidR="00B53EB1" w:rsidRPr="00AF1E40" w:rsidRDefault="00B53EB1" w:rsidP="00A038AB">
                  <w:pPr>
                    <w:pStyle w:val="-11"/>
                    <w:tabs>
                      <w:tab w:val="left" w:pos="851"/>
                      <w:tab w:val="left" w:pos="1134"/>
                    </w:tabs>
                    <w:spacing w:line="240" w:lineRule="auto"/>
                    <w:ind w:left="0" w:right="-60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AF1E40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 xml:space="preserve">(должность, специальное звание, подпись, </w:t>
                  </w:r>
                  <w:r w:rsidR="0045461D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фамилия, имя, отчество (при наличии)</w:t>
                  </w:r>
                  <w:r w:rsidR="0045461D" w:rsidRPr="00AF1E40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Pr="00AF1E40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должностных(ого) лиц(а)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 xml:space="preserve"> подразделения Госавтоинспекции)</w:t>
                  </w:r>
                </w:p>
              </w:tc>
            </w:tr>
            <w:tr w:rsidR="00B53EB1" w:rsidRPr="00AF1E40" w:rsidTr="00A038AB">
              <w:trPr>
                <w:trHeight w:hRule="exact" w:val="284"/>
              </w:trPr>
              <w:tc>
                <w:tcPr>
                  <w:tcW w:w="2405" w:type="dxa"/>
                  <w:gridSpan w:val="2"/>
                  <w:shd w:val="clear" w:color="auto" w:fill="auto"/>
                </w:tcPr>
                <w:p w:rsidR="00B53EB1" w:rsidRPr="00AF1E40" w:rsidRDefault="00B53EB1" w:rsidP="00A038AB">
                  <w:pPr>
                    <w:pStyle w:val="-11"/>
                    <w:tabs>
                      <w:tab w:val="left" w:pos="851"/>
                      <w:tab w:val="left" w:pos="1134"/>
                    </w:tabs>
                    <w:spacing w:line="240" w:lineRule="auto"/>
                    <w:ind w:left="0" w:right="-60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AF1E40">
                    <w:rPr>
                      <w:rFonts w:ascii="Times New Roman" w:hAnsi="Times New Roman"/>
                      <w:sz w:val="24"/>
                      <w:szCs w:val="24"/>
                    </w:rPr>
                    <w:t>С актом ознакомлен:</w:t>
                  </w:r>
                </w:p>
              </w:tc>
              <w:tc>
                <w:tcPr>
                  <w:tcW w:w="666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53EB1" w:rsidRPr="00AF1E40" w:rsidRDefault="00B53EB1" w:rsidP="00A038AB">
                  <w:pPr>
                    <w:pStyle w:val="-11"/>
                    <w:tabs>
                      <w:tab w:val="left" w:pos="851"/>
                      <w:tab w:val="left" w:pos="1134"/>
                    </w:tabs>
                    <w:spacing w:line="240" w:lineRule="auto"/>
                    <w:ind w:left="0" w:right="-60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B53EB1" w:rsidRPr="00AF1E40" w:rsidTr="00A038AB">
              <w:trPr>
                <w:trHeight w:hRule="exact" w:val="284"/>
              </w:trPr>
              <w:tc>
                <w:tcPr>
                  <w:tcW w:w="2405" w:type="dxa"/>
                  <w:gridSpan w:val="2"/>
                  <w:shd w:val="clear" w:color="auto" w:fill="auto"/>
                </w:tcPr>
                <w:p w:rsidR="00B53EB1" w:rsidRPr="00AF1E40" w:rsidRDefault="00B53EB1" w:rsidP="00A038AB">
                  <w:pPr>
                    <w:pStyle w:val="-11"/>
                    <w:tabs>
                      <w:tab w:val="left" w:pos="851"/>
                      <w:tab w:val="left" w:pos="1134"/>
                    </w:tabs>
                    <w:spacing w:line="240" w:lineRule="auto"/>
                    <w:ind w:left="0" w:right="-60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53EB1" w:rsidRPr="00AF1E40" w:rsidRDefault="00B53EB1" w:rsidP="0045461D">
                  <w:pPr>
                    <w:pStyle w:val="-11"/>
                    <w:tabs>
                      <w:tab w:val="left" w:pos="851"/>
                      <w:tab w:val="left" w:pos="1134"/>
                    </w:tabs>
                    <w:spacing w:line="240" w:lineRule="auto"/>
                    <w:ind w:left="0" w:right="-60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AF1E40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 xml:space="preserve">(должность, подпись, </w:t>
                  </w:r>
                  <w:r w:rsidR="0045461D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фамилия, имя, отчество (при наличии)</w:t>
                  </w:r>
                  <w:r w:rsidRPr="00AF1E40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 xml:space="preserve"> представителя организации,</w:t>
                  </w:r>
                </w:p>
              </w:tc>
            </w:tr>
            <w:tr w:rsidR="00B53EB1" w:rsidRPr="00AF1E40" w:rsidTr="00A038AB">
              <w:trPr>
                <w:trHeight w:hRule="exact" w:val="397"/>
              </w:trPr>
              <w:tc>
                <w:tcPr>
                  <w:tcW w:w="2405" w:type="dxa"/>
                  <w:gridSpan w:val="2"/>
                  <w:shd w:val="clear" w:color="auto" w:fill="auto"/>
                </w:tcPr>
                <w:p w:rsidR="00B53EB1" w:rsidRPr="00AF1E40" w:rsidRDefault="00B53EB1" w:rsidP="00A038AB">
                  <w:pPr>
                    <w:pStyle w:val="-11"/>
                    <w:tabs>
                      <w:tab w:val="left" w:pos="851"/>
                      <w:tab w:val="left" w:pos="1134"/>
                    </w:tabs>
                    <w:spacing w:line="240" w:lineRule="auto"/>
                    <w:ind w:left="0" w:right="-60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AF1E40">
                    <w:rPr>
                      <w:rFonts w:ascii="Times New Roman" w:hAnsi="Times New Roman"/>
                      <w:sz w:val="24"/>
                      <w:szCs w:val="24"/>
                    </w:rPr>
                    <w:t>«__» _____ 20_ г.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B53EB1" w:rsidRPr="00AF1E40" w:rsidRDefault="00B53EB1" w:rsidP="00A038AB">
                  <w:pPr>
                    <w:pStyle w:val="-11"/>
                    <w:tabs>
                      <w:tab w:val="left" w:pos="851"/>
                      <w:tab w:val="left" w:pos="1134"/>
                    </w:tabs>
                    <w:spacing w:line="240" w:lineRule="auto"/>
                    <w:ind w:left="0" w:right="-60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AF1E40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осуществляющей образовательную деятельность)</w:t>
                  </w:r>
                </w:p>
              </w:tc>
            </w:tr>
          </w:tbl>
          <w:p w:rsidR="00B53EB1" w:rsidRPr="00AF1E40" w:rsidRDefault="00B53EB1" w:rsidP="00A038AB">
            <w:pPr>
              <w:pStyle w:val="-11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53EB1" w:rsidRDefault="00B53EB1" w:rsidP="00B53EB1"/>
    <w:p w:rsidR="00F80EA5" w:rsidRPr="009E27FD" w:rsidRDefault="00F80EA5" w:rsidP="00F80EA5">
      <w:pPr>
        <w:rPr>
          <w:sz w:val="28"/>
          <w:szCs w:val="28"/>
        </w:rPr>
      </w:pPr>
    </w:p>
    <w:sectPr w:rsidR="00F80EA5" w:rsidRPr="009E27FD" w:rsidSect="00BF2B6F">
      <w:headerReference w:type="default" r:id="rId9"/>
      <w:footnotePr>
        <w:numRestart w:val="eachPage"/>
      </w:footnotePr>
      <w:type w:val="continuous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179" w:rsidRDefault="00463179">
      <w:r>
        <w:separator/>
      </w:r>
    </w:p>
  </w:endnote>
  <w:endnote w:type="continuationSeparator" w:id="0">
    <w:p w:rsidR="00463179" w:rsidRDefault="0046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179" w:rsidRDefault="00463179">
      <w:r>
        <w:separator/>
      </w:r>
    </w:p>
  </w:footnote>
  <w:footnote w:type="continuationSeparator" w:id="0">
    <w:p w:rsidR="00463179" w:rsidRDefault="00463179">
      <w:r>
        <w:continuationSeparator/>
      </w:r>
    </w:p>
  </w:footnote>
  <w:footnote w:id="1">
    <w:p w:rsidR="00BC1E99" w:rsidRPr="00BC1E99" w:rsidRDefault="00BC1E99" w:rsidP="00BC1E9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3"/>
        </w:rPr>
        <w:footnoteRef/>
      </w:r>
      <w:r>
        <w:t xml:space="preserve"> </w:t>
      </w:r>
      <w:r>
        <w:rPr>
          <w:sz w:val="20"/>
          <w:szCs w:val="20"/>
        </w:rPr>
        <w:t>Собрание законодательства Российской Федерации, 1995, № 50, ст. 4873</w:t>
      </w:r>
    </w:p>
  </w:footnote>
  <w:footnote w:id="2">
    <w:p w:rsidR="00322AE8" w:rsidRPr="00BC4E85" w:rsidRDefault="00322AE8" w:rsidP="00BC1E9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3"/>
        </w:rPr>
        <w:footnoteRef/>
      </w:r>
      <w:r>
        <w:t xml:space="preserve"> </w:t>
      </w:r>
      <w:r>
        <w:rPr>
          <w:sz w:val="20"/>
          <w:szCs w:val="20"/>
        </w:rPr>
        <w:t xml:space="preserve">Собрание законодательства Российской Федерации, </w:t>
      </w:r>
      <w:r w:rsidR="00BC1E99">
        <w:rPr>
          <w:sz w:val="20"/>
          <w:szCs w:val="20"/>
        </w:rPr>
        <w:t>2014, № 44, ст. 6063.</w:t>
      </w:r>
    </w:p>
  </w:footnote>
  <w:footnote w:id="3">
    <w:p w:rsidR="00322AE8" w:rsidRPr="00BC1E99" w:rsidRDefault="00322AE8" w:rsidP="00322AE8">
      <w:pPr>
        <w:pStyle w:val="a4"/>
        <w:rPr>
          <w:lang w:val="ru-RU"/>
        </w:rPr>
      </w:pPr>
      <w:r w:rsidRPr="0052411D">
        <w:footnoteRef/>
      </w:r>
      <w:r w:rsidRPr="0052411D">
        <w:t xml:space="preserve"> </w:t>
      </w:r>
      <w:r w:rsidRPr="0052411D">
        <w:t>Собрание законодательства Российской Федерации, 2016, № 52, ст. 7614</w:t>
      </w:r>
      <w:r w:rsidR="00BC1E99">
        <w:rPr>
          <w:lang w:val="ru-RU"/>
        </w:rPr>
        <w:t>.</w:t>
      </w:r>
    </w:p>
  </w:footnote>
  <w:footnote w:id="4">
    <w:p w:rsidR="00A038AB" w:rsidRPr="00DD2411" w:rsidRDefault="00A038AB">
      <w:pPr>
        <w:pStyle w:val="a4"/>
        <w:rPr>
          <w:lang w:val="ru-RU"/>
        </w:rPr>
      </w:pPr>
      <w:r>
        <w:rPr>
          <w:rStyle w:val="a3"/>
        </w:rPr>
        <w:footnoteRef/>
      </w:r>
      <w:r>
        <w:t xml:space="preserve"> </w:t>
      </w:r>
      <w:r w:rsidRPr="00DD2411">
        <w:rPr>
          <w:lang w:val="ru-RU"/>
        </w:rPr>
        <w:t>Зарегистрирован Минюст</w:t>
      </w:r>
      <w:r>
        <w:rPr>
          <w:lang w:val="ru-RU"/>
        </w:rPr>
        <w:t>ом</w:t>
      </w:r>
      <w:r w:rsidRPr="00DD2411">
        <w:rPr>
          <w:lang w:val="ru-RU"/>
        </w:rPr>
        <w:t xml:space="preserve"> России 12</w:t>
      </w:r>
      <w:r>
        <w:rPr>
          <w:lang w:val="ru-RU"/>
        </w:rPr>
        <w:t xml:space="preserve"> мая </w:t>
      </w:r>
      <w:r w:rsidRPr="00DD2411">
        <w:rPr>
          <w:lang w:val="ru-RU"/>
        </w:rPr>
        <w:t>2017</w:t>
      </w:r>
      <w:r>
        <w:rPr>
          <w:lang w:val="ru-RU"/>
        </w:rPr>
        <w:t xml:space="preserve"> года</w:t>
      </w:r>
      <w:r w:rsidR="000756A0">
        <w:rPr>
          <w:lang w:val="ru-RU"/>
        </w:rPr>
        <w:t>,</w:t>
      </w:r>
      <w:r>
        <w:rPr>
          <w:lang w:val="ru-RU"/>
        </w:rPr>
        <w:t xml:space="preserve"> регистрационный № 46715.</w:t>
      </w:r>
    </w:p>
  </w:footnote>
  <w:footnote w:id="5">
    <w:p w:rsidR="00A038AB" w:rsidRPr="00F1552D" w:rsidRDefault="00A038AB" w:rsidP="003A053A">
      <w:pPr>
        <w:pStyle w:val="a4"/>
      </w:pPr>
      <w:r w:rsidRPr="00F1552D">
        <w:rPr>
          <w:rStyle w:val="a3"/>
        </w:rPr>
        <w:footnoteRef/>
      </w:r>
      <w:r w:rsidRPr="00F1552D">
        <w:t xml:space="preserve"> </w:t>
      </w:r>
      <w:r>
        <w:t>Далее – «</w:t>
      </w:r>
      <w:r w:rsidRPr="00F1552D">
        <w:t>Госавтоинспекции</w:t>
      </w:r>
      <w:r>
        <w:t>»</w:t>
      </w:r>
      <w:r w:rsidRPr="00F1552D">
        <w:t>.</w:t>
      </w:r>
    </w:p>
  </w:footnote>
  <w:footnote w:id="6">
    <w:p w:rsidR="00A038AB" w:rsidRPr="00F1552D" w:rsidRDefault="00A038AB" w:rsidP="003A053A">
      <w:pPr>
        <w:pStyle w:val="a4"/>
      </w:pPr>
      <w:r w:rsidRPr="00F1552D">
        <w:rPr>
          <w:rStyle w:val="a3"/>
        </w:rPr>
        <w:footnoteRef/>
      </w:r>
      <w:r w:rsidRPr="00F1552D">
        <w:t xml:space="preserve"> </w:t>
      </w:r>
      <w:r w:rsidRPr="00F1552D">
        <w:t xml:space="preserve">Далее </w:t>
      </w:r>
      <w:r>
        <w:t>–</w:t>
      </w:r>
      <w:r w:rsidRPr="00F1552D">
        <w:t xml:space="preserve"> </w:t>
      </w:r>
      <w:r>
        <w:t>«</w:t>
      </w:r>
      <w:r w:rsidRPr="00F1552D">
        <w:t>организации, осуществляющ</w:t>
      </w:r>
      <w:r>
        <w:t>ие образовательную деятельность»</w:t>
      </w:r>
      <w:r w:rsidRPr="00F1552D">
        <w:t>.</w:t>
      </w:r>
    </w:p>
  </w:footnote>
  <w:footnote w:id="7">
    <w:p w:rsidR="00736E51" w:rsidRPr="00F1552D" w:rsidRDefault="00736E51" w:rsidP="00736E51">
      <w:pPr>
        <w:pStyle w:val="a4"/>
        <w:jc w:val="both"/>
      </w:pPr>
      <w:r w:rsidRPr="00F1552D">
        <w:rPr>
          <w:rStyle w:val="a3"/>
        </w:rPr>
        <w:footnoteRef/>
      </w:r>
      <w:r w:rsidRPr="00F1552D">
        <w:t xml:space="preserve"> </w:t>
      </w:r>
      <w:r w:rsidRPr="00F1552D">
        <w:t xml:space="preserve">Собрание законодательства Российской Федерации, </w:t>
      </w:r>
      <w:r w:rsidR="0024232E">
        <w:rPr>
          <w:szCs w:val="20"/>
          <w:lang w:val="ru-RU"/>
        </w:rPr>
        <w:t>2014, № 44, ст. 6063</w:t>
      </w:r>
      <w:r w:rsidRPr="00F1552D">
        <w:t xml:space="preserve">. Далее </w:t>
      </w:r>
      <w:r>
        <w:t>–</w:t>
      </w:r>
      <w:r w:rsidRPr="00F1552D">
        <w:t xml:space="preserve"> </w:t>
      </w:r>
      <w:r>
        <w:t>«</w:t>
      </w:r>
      <w:r w:rsidRPr="00F1552D">
        <w:t>установленные требования</w:t>
      </w:r>
      <w:r>
        <w:t>»</w:t>
      </w:r>
      <w:r w:rsidRPr="00F1552D">
        <w:t xml:space="preserve"> и </w:t>
      </w:r>
      <w:r>
        <w:t>«</w:t>
      </w:r>
      <w:r w:rsidRPr="00F1552D">
        <w:t>Правила</w:t>
      </w:r>
      <w:r>
        <w:t>»</w:t>
      </w:r>
      <w:r w:rsidRPr="00F1552D">
        <w:t xml:space="preserve"> соответственно.</w:t>
      </w:r>
    </w:p>
  </w:footnote>
  <w:footnote w:id="8">
    <w:p w:rsidR="00736E51" w:rsidRPr="00736E51" w:rsidRDefault="00736E51">
      <w:pPr>
        <w:pStyle w:val="a4"/>
        <w:rPr>
          <w:lang w:val="ru-RU"/>
        </w:rPr>
      </w:pPr>
      <w:r>
        <w:rPr>
          <w:rStyle w:val="a3"/>
        </w:rPr>
        <w:footnoteRef/>
      </w:r>
      <w:r>
        <w:t xml:space="preserve"> </w:t>
      </w:r>
      <w:r>
        <w:rPr>
          <w:lang w:val="ru-RU"/>
        </w:rPr>
        <w:t>Далее – «практический экзамен».</w:t>
      </w:r>
    </w:p>
  </w:footnote>
  <w:footnote w:id="9">
    <w:p w:rsidR="00D873F3" w:rsidRDefault="00D873F3" w:rsidP="00D873F3">
      <w:pPr>
        <w:pStyle w:val="a4"/>
        <w:jc w:val="both"/>
      </w:pPr>
      <w:r>
        <w:rPr>
          <w:rStyle w:val="a3"/>
        </w:rPr>
        <w:footnoteRef/>
      </w:r>
      <w:r>
        <w:t> </w:t>
      </w:r>
      <w:r>
        <w:t>Далее – «подразделение Госавтоинспекции».</w:t>
      </w:r>
    </w:p>
  </w:footnote>
  <w:footnote w:id="10">
    <w:p w:rsidR="00A038AB" w:rsidRPr="00F1552D" w:rsidRDefault="00A038AB" w:rsidP="003A053A">
      <w:pPr>
        <w:pStyle w:val="a4"/>
      </w:pPr>
      <w:r w:rsidRPr="00F1552D">
        <w:rPr>
          <w:rStyle w:val="a3"/>
        </w:rPr>
        <w:footnoteRef/>
      </w:r>
      <w:r w:rsidRPr="00F1552D">
        <w:t xml:space="preserve"> </w:t>
      </w:r>
      <w:r>
        <w:t>Далее – «</w:t>
      </w:r>
      <w:r w:rsidRPr="00F1552D">
        <w:t>заключение</w:t>
      </w:r>
      <w:r>
        <w:t>»</w:t>
      </w:r>
      <w:r w:rsidRPr="00F1552D">
        <w:t>.</w:t>
      </w:r>
    </w:p>
  </w:footnote>
  <w:footnote w:id="11">
    <w:p w:rsidR="00A038AB" w:rsidRPr="00EC2185" w:rsidRDefault="00A038AB" w:rsidP="004D2C19">
      <w:pPr>
        <w:pStyle w:val="a4"/>
      </w:pPr>
      <w:r w:rsidRPr="00EC2185">
        <w:rPr>
          <w:rStyle w:val="a3"/>
        </w:rPr>
        <w:footnoteRef/>
      </w:r>
      <w:r w:rsidRPr="00EC2185">
        <w:t xml:space="preserve"> </w:t>
      </w:r>
      <w:r w:rsidRPr="00EC2185">
        <w:t>Далее – «заявление».</w:t>
      </w:r>
    </w:p>
  </w:footnote>
  <w:footnote w:id="12">
    <w:p w:rsidR="00A1600A" w:rsidRPr="00736E51" w:rsidRDefault="00A1600A" w:rsidP="00A1600A">
      <w:pPr>
        <w:pStyle w:val="a4"/>
        <w:rPr>
          <w:lang w:val="ru-RU"/>
        </w:rPr>
      </w:pPr>
      <w:r>
        <w:rPr>
          <w:rStyle w:val="a3"/>
        </w:rPr>
        <w:footnoteRef/>
      </w:r>
      <w:r>
        <w:t xml:space="preserve"> </w:t>
      </w:r>
      <w:r>
        <w:t>Далее –</w:t>
      </w:r>
      <w:r>
        <w:rPr>
          <w:lang w:val="ru-RU"/>
        </w:rPr>
        <w:t xml:space="preserve"> «объект недвижимости».</w:t>
      </w:r>
    </w:p>
  </w:footnote>
  <w:footnote w:id="13">
    <w:p w:rsidR="000F0BEC" w:rsidRDefault="000F0BEC" w:rsidP="000F0BEC">
      <w:pPr>
        <w:pStyle w:val="a4"/>
        <w:jc w:val="both"/>
      </w:pPr>
      <w:r>
        <w:rPr>
          <w:rStyle w:val="a3"/>
        </w:rPr>
        <w:footnoteRef/>
      </w:r>
      <w:r>
        <w:t> </w:t>
      </w:r>
      <w:r w:rsidRPr="006F3B27">
        <w:t>Постановление Пр</w:t>
      </w:r>
      <w:r>
        <w:t>авительства Р</w:t>
      </w:r>
      <w:r w:rsidR="007A35A8">
        <w:rPr>
          <w:lang w:val="ru-RU"/>
        </w:rPr>
        <w:t>оссийской Федерации</w:t>
      </w:r>
      <w:r>
        <w:t xml:space="preserve"> от 8</w:t>
      </w:r>
      <w:r w:rsidR="007A35A8">
        <w:rPr>
          <w:lang w:val="ru-RU"/>
        </w:rPr>
        <w:t xml:space="preserve"> сентября </w:t>
      </w:r>
      <w:r>
        <w:t>2010</w:t>
      </w:r>
      <w:r w:rsidR="007A35A8">
        <w:rPr>
          <w:lang w:val="ru-RU"/>
        </w:rPr>
        <w:t xml:space="preserve"> г.</w:t>
      </w:r>
      <w:r>
        <w:t xml:space="preserve"> №</w:t>
      </w:r>
      <w:r w:rsidRPr="006F3B27">
        <w:t xml:space="preserve"> 697</w:t>
      </w:r>
      <w:r>
        <w:t xml:space="preserve"> «</w:t>
      </w:r>
      <w:r w:rsidRPr="006F3B27">
        <w:t>О единой системе межведомственн</w:t>
      </w:r>
      <w:r>
        <w:t>ого электронного взаимодействия» (</w:t>
      </w:r>
      <w:r w:rsidRPr="006F3B27">
        <w:t>Собрание законодательства Р</w:t>
      </w:r>
      <w:r w:rsidR="007A35A8">
        <w:rPr>
          <w:lang w:val="ru-RU"/>
        </w:rPr>
        <w:t xml:space="preserve">оссийской </w:t>
      </w:r>
      <w:r w:rsidRPr="006F3B27">
        <w:t>Ф</w:t>
      </w:r>
      <w:r w:rsidR="007A35A8">
        <w:rPr>
          <w:lang w:val="ru-RU"/>
        </w:rPr>
        <w:t>едерации</w:t>
      </w:r>
      <w:r w:rsidRPr="006F3B27">
        <w:t xml:space="preserve">, 2010, </w:t>
      </w:r>
      <w:r w:rsidR="000E77E3">
        <w:rPr>
          <w:lang w:val="ru-RU"/>
        </w:rPr>
        <w:t>№</w:t>
      </w:r>
      <w:r w:rsidRPr="006F3B27">
        <w:t xml:space="preserve"> 38, ст. 4823</w:t>
      </w:r>
      <w:r>
        <w:t>)</w:t>
      </w:r>
      <w:r w:rsidRPr="006F3B27">
        <w:t>.</w:t>
      </w:r>
      <w:r>
        <w:t>Далее – «СМЭВ».</w:t>
      </w:r>
    </w:p>
  </w:footnote>
  <w:footnote w:id="14">
    <w:p w:rsidR="009120C5" w:rsidRPr="009120C5" w:rsidRDefault="009120C5" w:rsidP="007A35A8">
      <w:pPr>
        <w:pStyle w:val="a4"/>
        <w:jc w:val="both"/>
        <w:rPr>
          <w:lang w:val="ru-RU"/>
        </w:rPr>
      </w:pPr>
      <w:r>
        <w:rPr>
          <w:rStyle w:val="a3"/>
        </w:rPr>
        <w:footnoteRef/>
      </w:r>
      <w:r>
        <w:t xml:space="preserve"> </w:t>
      </w:r>
      <w:r>
        <w:rPr>
          <w:lang w:val="ru-RU"/>
        </w:rPr>
        <w:t>Приложение № 1 к Правилам</w:t>
      </w:r>
      <w:r w:rsidR="007A35A8">
        <w:rPr>
          <w:lang w:val="ru-RU"/>
        </w:rPr>
        <w:t xml:space="preserve"> </w:t>
      </w:r>
      <w:r w:rsidR="007A35A8" w:rsidRPr="007A35A8">
        <w:rPr>
          <w:lang w:val="ru-RU"/>
        </w:rPr>
        <w:t>проведения экзаменов на право управления транспортными средствами и выдачи водительских удостоверений, утвержденных постановлением Правительства Российской Федерации от 24 октября 2014 г. № 1097 «О допуске к управлению транспортными средствами»</w:t>
      </w:r>
      <w:r w:rsidR="007A35A8">
        <w:rPr>
          <w:lang w:val="ru-RU"/>
        </w:rPr>
        <w:t xml:space="preserve"> (</w:t>
      </w:r>
      <w:r w:rsidR="00EA4DB3" w:rsidRPr="00F1552D">
        <w:t xml:space="preserve">Собрание законодательства Российской Федерации, </w:t>
      </w:r>
      <w:r w:rsidR="00EA4DB3">
        <w:rPr>
          <w:szCs w:val="20"/>
          <w:lang w:val="ru-RU"/>
        </w:rPr>
        <w:t>2014, № 44, ст. 6063</w:t>
      </w:r>
      <w:r w:rsidR="00EA4DB3">
        <w:rPr>
          <w:lang w:val="ru-RU"/>
        </w:rPr>
        <w:t>)</w:t>
      </w:r>
      <w:r w:rsidR="00EA4DB3" w:rsidRPr="00F1552D">
        <w:t>.</w:t>
      </w:r>
    </w:p>
  </w:footnote>
  <w:footnote w:id="15">
    <w:p w:rsidR="00A038AB" w:rsidRPr="00A20E08" w:rsidRDefault="00A038AB" w:rsidP="00B53EB1">
      <w:pPr>
        <w:pStyle w:val="a4"/>
        <w:jc w:val="both"/>
      </w:pPr>
      <w:r w:rsidRPr="00A20E08">
        <w:rPr>
          <w:rStyle w:val="a3"/>
        </w:rPr>
        <w:footnoteRef/>
      </w:r>
      <w:r w:rsidRPr="00A20E08">
        <w:t xml:space="preserve"> </w:t>
      </w:r>
      <w:r w:rsidRPr="00A20E08">
        <w:t xml:space="preserve">Пункты 2 – 8 приложения № 1 к </w:t>
      </w:r>
      <w:r w:rsidR="0045461D">
        <w:rPr>
          <w:lang w:val="ru-RU"/>
        </w:rPr>
        <w:t xml:space="preserve">Правилам </w:t>
      </w:r>
      <w:r w:rsidR="0045461D" w:rsidRPr="007A35A8">
        <w:rPr>
          <w:lang w:val="ru-RU"/>
        </w:rPr>
        <w:t>проведения экзаменов на право управления транспортными средствами и выдачи водительских удостоверений, утвержденных постановлением Правительства Российской Федерации от 24 октября 2014 г. № 1097 «О допуске к управлению транспортными средствами»</w:t>
      </w:r>
      <w:r w:rsidR="0045461D">
        <w:rPr>
          <w:lang w:val="ru-RU"/>
        </w:rPr>
        <w:t xml:space="preserve"> (</w:t>
      </w:r>
      <w:r w:rsidR="0045461D" w:rsidRPr="00F1552D">
        <w:t xml:space="preserve">Собрание законодательства Российской Федерации, </w:t>
      </w:r>
      <w:r w:rsidR="0045461D">
        <w:rPr>
          <w:szCs w:val="20"/>
          <w:lang w:val="ru-RU"/>
        </w:rPr>
        <w:t>2014, № 44, ст. 6063</w:t>
      </w:r>
      <w:r w:rsidR="0045461D">
        <w:rPr>
          <w:lang w:val="ru-RU"/>
        </w:rPr>
        <w:t>)</w:t>
      </w:r>
      <w:r w:rsidR="0045461D" w:rsidRPr="00F1552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8AB" w:rsidRPr="00A404D9" w:rsidRDefault="00A038AB" w:rsidP="001A7C85">
    <w:pPr>
      <w:pStyle w:val="a7"/>
      <w:jc w:val="center"/>
      <w:rPr>
        <w:sz w:val="24"/>
        <w:lang w:val="ru-RU"/>
      </w:rPr>
    </w:pPr>
    <w:r w:rsidRPr="00A404D9">
      <w:rPr>
        <w:rStyle w:val="a6"/>
        <w:sz w:val="24"/>
      </w:rPr>
      <w:fldChar w:fldCharType="begin"/>
    </w:r>
    <w:r w:rsidRPr="00A404D9">
      <w:rPr>
        <w:rStyle w:val="a6"/>
        <w:sz w:val="24"/>
      </w:rPr>
      <w:instrText xml:space="preserve"> PAGE </w:instrText>
    </w:r>
    <w:r w:rsidRPr="00A404D9">
      <w:rPr>
        <w:rStyle w:val="a6"/>
        <w:sz w:val="24"/>
      </w:rPr>
      <w:fldChar w:fldCharType="separate"/>
    </w:r>
    <w:r w:rsidR="00B83CB8">
      <w:rPr>
        <w:rStyle w:val="a6"/>
        <w:noProof/>
        <w:sz w:val="24"/>
      </w:rPr>
      <w:t>6</w:t>
    </w:r>
    <w:r w:rsidRPr="00A404D9">
      <w:rPr>
        <w:rStyle w:val="a6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266"/>
    <w:multiLevelType w:val="hybridMultilevel"/>
    <w:tmpl w:val="F11A1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439D8"/>
    <w:multiLevelType w:val="hybridMultilevel"/>
    <w:tmpl w:val="B71066CE"/>
    <w:lvl w:ilvl="0" w:tplc="733AE9E4">
      <w:start w:val="1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3209CC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6A4AD3E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F3AA2A6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7A080A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8201DC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0040650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FEF3C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F44508A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F77DD8"/>
    <w:multiLevelType w:val="multilevel"/>
    <w:tmpl w:val="325C4B1C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13CF3085"/>
    <w:multiLevelType w:val="multilevel"/>
    <w:tmpl w:val="5C00F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AB6253"/>
    <w:multiLevelType w:val="hybridMultilevel"/>
    <w:tmpl w:val="36A825A8"/>
    <w:lvl w:ilvl="0" w:tplc="12D4A6D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140C7"/>
    <w:multiLevelType w:val="hybridMultilevel"/>
    <w:tmpl w:val="0CA69190"/>
    <w:lvl w:ilvl="0" w:tplc="0FEAF900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B86BFB"/>
    <w:multiLevelType w:val="multilevel"/>
    <w:tmpl w:val="4E741EA4"/>
    <w:lvl w:ilvl="0">
      <w:start w:val="1"/>
      <w:numFmt w:val="decimal"/>
      <w:lvlText w:val="%1."/>
      <w:lvlJc w:val="left"/>
      <w:pPr>
        <w:ind w:left="1205" w:hanging="495"/>
      </w:pPr>
      <w:rPr>
        <w:rFonts w:ascii="Times New Roman" w:hAnsi="Times New Roman" w:cs="Times New Roman" w:hint="default"/>
        <w:i w:val="0"/>
        <w:iCs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2494029E"/>
    <w:multiLevelType w:val="multilevel"/>
    <w:tmpl w:val="8086FD76"/>
    <w:lvl w:ilvl="0">
      <w:start w:val="1"/>
      <w:numFmt w:val="decimal"/>
      <w:lvlText w:val="%1."/>
      <w:lvlJc w:val="left"/>
      <w:pPr>
        <w:ind w:left="1205" w:hanging="49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2EED7DE3"/>
    <w:multiLevelType w:val="multilevel"/>
    <w:tmpl w:val="4E741EA4"/>
    <w:lvl w:ilvl="0">
      <w:start w:val="1"/>
      <w:numFmt w:val="decimal"/>
      <w:lvlText w:val="%1."/>
      <w:lvlJc w:val="left"/>
      <w:pPr>
        <w:ind w:left="1205" w:hanging="495"/>
      </w:pPr>
      <w:rPr>
        <w:rFonts w:ascii="Times New Roman" w:hAnsi="Times New Roman" w:cs="Times New Roman" w:hint="default"/>
        <w:i w:val="0"/>
        <w:iCs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3742296C"/>
    <w:multiLevelType w:val="multilevel"/>
    <w:tmpl w:val="4E741EA4"/>
    <w:lvl w:ilvl="0">
      <w:start w:val="1"/>
      <w:numFmt w:val="decimal"/>
      <w:lvlText w:val="%1."/>
      <w:lvlJc w:val="left"/>
      <w:pPr>
        <w:ind w:left="1205" w:hanging="495"/>
      </w:pPr>
      <w:rPr>
        <w:rFonts w:ascii="Times New Roman" w:hAnsi="Times New Roman" w:cs="Times New Roman" w:hint="default"/>
        <w:i w:val="0"/>
        <w:iCs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39A81ECF"/>
    <w:multiLevelType w:val="hybridMultilevel"/>
    <w:tmpl w:val="936ADD26"/>
    <w:lvl w:ilvl="0" w:tplc="5BCC1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FD703C"/>
    <w:multiLevelType w:val="hybridMultilevel"/>
    <w:tmpl w:val="438A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A21A9"/>
    <w:multiLevelType w:val="hybridMultilevel"/>
    <w:tmpl w:val="1D0487FE"/>
    <w:lvl w:ilvl="0" w:tplc="9B360300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 w:val="0"/>
      </w:rPr>
    </w:lvl>
    <w:lvl w:ilvl="1" w:tplc="DF988B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D3175"/>
    <w:multiLevelType w:val="hybridMultilevel"/>
    <w:tmpl w:val="EE246CE2"/>
    <w:lvl w:ilvl="0" w:tplc="C02CFF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9E77625"/>
    <w:multiLevelType w:val="singleLevel"/>
    <w:tmpl w:val="6B900A18"/>
    <w:lvl w:ilvl="0">
      <w:start w:val="1"/>
      <w:numFmt w:val="upperRoman"/>
      <w:pStyle w:val="2"/>
      <w:lvlText w:val="%1."/>
      <w:legacy w:legacy="1" w:legacySpace="0" w:legacyIndent="1287"/>
      <w:lvlJc w:val="left"/>
      <w:pPr>
        <w:ind w:left="1854" w:hanging="1287"/>
      </w:pPr>
    </w:lvl>
  </w:abstractNum>
  <w:abstractNum w:abstractNumId="15" w15:restartNumberingAfterBreak="0">
    <w:nsid w:val="52194872"/>
    <w:multiLevelType w:val="hybridMultilevel"/>
    <w:tmpl w:val="27BEF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4FB6D28"/>
    <w:multiLevelType w:val="multilevel"/>
    <w:tmpl w:val="4E741EA4"/>
    <w:lvl w:ilvl="0">
      <w:start w:val="1"/>
      <w:numFmt w:val="decimal"/>
      <w:lvlText w:val="%1."/>
      <w:lvlJc w:val="left"/>
      <w:pPr>
        <w:ind w:left="1205" w:hanging="495"/>
      </w:pPr>
      <w:rPr>
        <w:rFonts w:ascii="Times New Roman" w:hAnsi="Times New Roman" w:cs="Times New Roman" w:hint="default"/>
        <w:i w:val="0"/>
        <w:iCs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 w15:restartNumberingAfterBreak="0">
    <w:nsid w:val="599151F6"/>
    <w:multiLevelType w:val="hybridMultilevel"/>
    <w:tmpl w:val="C88C336E"/>
    <w:lvl w:ilvl="0" w:tplc="B7C80CF0">
      <w:start w:val="6"/>
      <w:numFmt w:val="upperRoman"/>
      <w:lvlText w:val="%1."/>
      <w:lvlJc w:val="left"/>
      <w:pPr>
        <w:ind w:left="229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8" w15:restartNumberingAfterBreak="0">
    <w:nsid w:val="5AC638B3"/>
    <w:multiLevelType w:val="hybridMultilevel"/>
    <w:tmpl w:val="E9C615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57795"/>
    <w:multiLevelType w:val="multilevel"/>
    <w:tmpl w:val="8086FD76"/>
    <w:lvl w:ilvl="0">
      <w:start w:val="1"/>
      <w:numFmt w:val="decimal"/>
      <w:lvlText w:val="%1."/>
      <w:lvlJc w:val="left"/>
      <w:pPr>
        <w:ind w:left="1205" w:hanging="49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0" w15:restartNumberingAfterBreak="0">
    <w:nsid w:val="618572E8"/>
    <w:multiLevelType w:val="multilevel"/>
    <w:tmpl w:val="4E964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21" w15:restartNumberingAfterBreak="0">
    <w:nsid w:val="674877BD"/>
    <w:multiLevelType w:val="multilevel"/>
    <w:tmpl w:val="CD98E168"/>
    <w:lvl w:ilvl="0">
      <w:start w:val="20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00" w:hanging="2160"/>
      </w:pPr>
      <w:rPr>
        <w:rFonts w:hint="default"/>
      </w:rPr>
    </w:lvl>
  </w:abstractNum>
  <w:abstractNum w:abstractNumId="22" w15:restartNumberingAfterBreak="0">
    <w:nsid w:val="68D61FE7"/>
    <w:multiLevelType w:val="hybridMultilevel"/>
    <w:tmpl w:val="7D9C39E6"/>
    <w:lvl w:ilvl="0" w:tplc="960CEEA2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A058EE5A">
      <w:start w:val="1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5628A14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A1DA1"/>
    <w:multiLevelType w:val="hybridMultilevel"/>
    <w:tmpl w:val="AD4238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08A2E72"/>
    <w:multiLevelType w:val="hybridMultilevel"/>
    <w:tmpl w:val="EA067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3A163F"/>
    <w:multiLevelType w:val="hybridMultilevel"/>
    <w:tmpl w:val="2208F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511C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1"/>
  </w:num>
  <w:num w:numId="5">
    <w:abstractNumId w:val="18"/>
  </w:num>
  <w:num w:numId="6">
    <w:abstractNumId w:val="10"/>
  </w:num>
  <w:num w:numId="7">
    <w:abstractNumId w:val="20"/>
  </w:num>
  <w:num w:numId="8">
    <w:abstractNumId w:val="12"/>
  </w:num>
  <w:num w:numId="9">
    <w:abstractNumId w:val="6"/>
  </w:num>
  <w:num w:numId="10">
    <w:abstractNumId w:val="23"/>
  </w:num>
  <w:num w:numId="11">
    <w:abstractNumId w:val="19"/>
  </w:num>
  <w:num w:numId="12">
    <w:abstractNumId w:val="26"/>
  </w:num>
  <w:num w:numId="13">
    <w:abstractNumId w:val="9"/>
  </w:num>
  <w:num w:numId="14">
    <w:abstractNumId w:val="2"/>
  </w:num>
  <w:num w:numId="15">
    <w:abstractNumId w:val="3"/>
  </w:num>
  <w:num w:numId="16">
    <w:abstractNumId w:val="17"/>
  </w:num>
  <w:num w:numId="17">
    <w:abstractNumId w:val="15"/>
  </w:num>
  <w:num w:numId="18">
    <w:abstractNumId w:val="1"/>
  </w:num>
  <w:num w:numId="19">
    <w:abstractNumId w:val="21"/>
  </w:num>
  <w:num w:numId="20">
    <w:abstractNumId w:val="8"/>
  </w:num>
  <w:num w:numId="21">
    <w:abstractNumId w:val="7"/>
  </w:num>
  <w:num w:numId="22">
    <w:abstractNumId w:val="16"/>
  </w:num>
  <w:num w:numId="23">
    <w:abstractNumId w:val="0"/>
  </w:num>
  <w:num w:numId="24">
    <w:abstractNumId w:val="25"/>
  </w:num>
  <w:num w:numId="25">
    <w:abstractNumId w:val="24"/>
  </w:num>
  <w:num w:numId="26">
    <w:abstractNumId w:val="13"/>
  </w:num>
  <w:num w:numId="2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efaultTableStyle w:val="af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55"/>
    <w:rsid w:val="000001C0"/>
    <w:rsid w:val="00000B1F"/>
    <w:rsid w:val="00001ADE"/>
    <w:rsid w:val="00001B21"/>
    <w:rsid w:val="00002BB2"/>
    <w:rsid w:val="00002FE4"/>
    <w:rsid w:val="00003B2E"/>
    <w:rsid w:val="00004B88"/>
    <w:rsid w:val="00005254"/>
    <w:rsid w:val="00005311"/>
    <w:rsid w:val="000055FE"/>
    <w:rsid w:val="00006281"/>
    <w:rsid w:val="00006828"/>
    <w:rsid w:val="00006CD6"/>
    <w:rsid w:val="00007408"/>
    <w:rsid w:val="00007A3C"/>
    <w:rsid w:val="000104BA"/>
    <w:rsid w:val="000125CB"/>
    <w:rsid w:val="0001345B"/>
    <w:rsid w:val="00014949"/>
    <w:rsid w:val="00015AE8"/>
    <w:rsid w:val="0001626A"/>
    <w:rsid w:val="0002054E"/>
    <w:rsid w:val="00024134"/>
    <w:rsid w:val="000249CB"/>
    <w:rsid w:val="000254A0"/>
    <w:rsid w:val="00025EB8"/>
    <w:rsid w:val="00026629"/>
    <w:rsid w:val="00026941"/>
    <w:rsid w:val="00027645"/>
    <w:rsid w:val="00027DEB"/>
    <w:rsid w:val="0003099E"/>
    <w:rsid w:val="00030C72"/>
    <w:rsid w:val="00030EB9"/>
    <w:rsid w:val="000314B2"/>
    <w:rsid w:val="00031EDA"/>
    <w:rsid w:val="000325B7"/>
    <w:rsid w:val="0003305F"/>
    <w:rsid w:val="00033263"/>
    <w:rsid w:val="00033D56"/>
    <w:rsid w:val="00034471"/>
    <w:rsid w:val="00034563"/>
    <w:rsid w:val="00035230"/>
    <w:rsid w:val="0003570A"/>
    <w:rsid w:val="00036298"/>
    <w:rsid w:val="00036536"/>
    <w:rsid w:val="000367C3"/>
    <w:rsid w:val="00041986"/>
    <w:rsid w:val="00041F40"/>
    <w:rsid w:val="00041FD7"/>
    <w:rsid w:val="00042413"/>
    <w:rsid w:val="00042C7F"/>
    <w:rsid w:val="000459DF"/>
    <w:rsid w:val="0004755F"/>
    <w:rsid w:val="00047D64"/>
    <w:rsid w:val="0005236C"/>
    <w:rsid w:val="00052DB0"/>
    <w:rsid w:val="00052E71"/>
    <w:rsid w:val="000532E7"/>
    <w:rsid w:val="0005371A"/>
    <w:rsid w:val="0005461E"/>
    <w:rsid w:val="00055598"/>
    <w:rsid w:val="00055CEA"/>
    <w:rsid w:val="00056103"/>
    <w:rsid w:val="00056621"/>
    <w:rsid w:val="00056D92"/>
    <w:rsid w:val="0006050B"/>
    <w:rsid w:val="00060CB3"/>
    <w:rsid w:val="00060DE7"/>
    <w:rsid w:val="000612C4"/>
    <w:rsid w:val="00061513"/>
    <w:rsid w:val="00063929"/>
    <w:rsid w:val="00064075"/>
    <w:rsid w:val="00064EFD"/>
    <w:rsid w:val="00065B9B"/>
    <w:rsid w:val="00065C82"/>
    <w:rsid w:val="00065E25"/>
    <w:rsid w:val="0006626E"/>
    <w:rsid w:val="0006655E"/>
    <w:rsid w:val="000667F8"/>
    <w:rsid w:val="00067352"/>
    <w:rsid w:val="00067AE5"/>
    <w:rsid w:val="00067F2F"/>
    <w:rsid w:val="000710DB"/>
    <w:rsid w:val="00071465"/>
    <w:rsid w:val="00072A54"/>
    <w:rsid w:val="0007303B"/>
    <w:rsid w:val="000739DB"/>
    <w:rsid w:val="000741D9"/>
    <w:rsid w:val="00074CA3"/>
    <w:rsid w:val="000756A0"/>
    <w:rsid w:val="000759A1"/>
    <w:rsid w:val="00075D45"/>
    <w:rsid w:val="000775F6"/>
    <w:rsid w:val="000803C3"/>
    <w:rsid w:val="00080609"/>
    <w:rsid w:val="000810F5"/>
    <w:rsid w:val="00081584"/>
    <w:rsid w:val="00081720"/>
    <w:rsid w:val="00081DFC"/>
    <w:rsid w:val="00083A3B"/>
    <w:rsid w:val="00084269"/>
    <w:rsid w:val="00086474"/>
    <w:rsid w:val="00090B5A"/>
    <w:rsid w:val="000918B5"/>
    <w:rsid w:val="0009199D"/>
    <w:rsid w:val="000919EA"/>
    <w:rsid w:val="000927C5"/>
    <w:rsid w:val="000928BF"/>
    <w:rsid w:val="00092E6A"/>
    <w:rsid w:val="00095F9B"/>
    <w:rsid w:val="00096CF4"/>
    <w:rsid w:val="000973B8"/>
    <w:rsid w:val="000975BF"/>
    <w:rsid w:val="00097D5C"/>
    <w:rsid w:val="000A0062"/>
    <w:rsid w:val="000A084E"/>
    <w:rsid w:val="000A0F05"/>
    <w:rsid w:val="000A0FC8"/>
    <w:rsid w:val="000A158E"/>
    <w:rsid w:val="000A254E"/>
    <w:rsid w:val="000A32D7"/>
    <w:rsid w:val="000A38DF"/>
    <w:rsid w:val="000A4509"/>
    <w:rsid w:val="000A4AB8"/>
    <w:rsid w:val="000A52D0"/>
    <w:rsid w:val="000A679F"/>
    <w:rsid w:val="000A7031"/>
    <w:rsid w:val="000A7AC0"/>
    <w:rsid w:val="000A7AE5"/>
    <w:rsid w:val="000A7EA0"/>
    <w:rsid w:val="000B1AA5"/>
    <w:rsid w:val="000B1E6B"/>
    <w:rsid w:val="000B3834"/>
    <w:rsid w:val="000B41FC"/>
    <w:rsid w:val="000B4413"/>
    <w:rsid w:val="000B536D"/>
    <w:rsid w:val="000B5784"/>
    <w:rsid w:val="000B64BB"/>
    <w:rsid w:val="000B7887"/>
    <w:rsid w:val="000B7A5E"/>
    <w:rsid w:val="000C029A"/>
    <w:rsid w:val="000C2C30"/>
    <w:rsid w:val="000C2FD7"/>
    <w:rsid w:val="000C30FC"/>
    <w:rsid w:val="000C3281"/>
    <w:rsid w:val="000C32CC"/>
    <w:rsid w:val="000C3791"/>
    <w:rsid w:val="000C37D1"/>
    <w:rsid w:val="000C5ACB"/>
    <w:rsid w:val="000D0873"/>
    <w:rsid w:val="000D1C32"/>
    <w:rsid w:val="000D1F11"/>
    <w:rsid w:val="000D2A2A"/>
    <w:rsid w:val="000D2DDB"/>
    <w:rsid w:val="000D381A"/>
    <w:rsid w:val="000D760E"/>
    <w:rsid w:val="000D795A"/>
    <w:rsid w:val="000E06F3"/>
    <w:rsid w:val="000E0B0F"/>
    <w:rsid w:val="000E126D"/>
    <w:rsid w:val="000E12F1"/>
    <w:rsid w:val="000E28B7"/>
    <w:rsid w:val="000E3BCC"/>
    <w:rsid w:val="000E45F6"/>
    <w:rsid w:val="000E473F"/>
    <w:rsid w:val="000E4A92"/>
    <w:rsid w:val="000E4C89"/>
    <w:rsid w:val="000E4EC4"/>
    <w:rsid w:val="000E5C0A"/>
    <w:rsid w:val="000E71F5"/>
    <w:rsid w:val="000E75BE"/>
    <w:rsid w:val="000E77E3"/>
    <w:rsid w:val="000F0BEC"/>
    <w:rsid w:val="000F1E37"/>
    <w:rsid w:val="000F2CD0"/>
    <w:rsid w:val="000F3E7B"/>
    <w:rsid w:val="000F53E4"/>
    <w:rsid w:val="000F6066"/>
    <w:rsid w:val="000F70C8"/>
    <w:rsid w:val="000F7A5B"/>
    <w:rsid w:val="00102649"/>
    <w:rsid w:val="00103AB4"/>
    <w:rsid w:val="0010435F"/>
    <w:rsid w:val="001049D7"/>
    <w:rsid w:val="001051D2"/>
    <w:rsid w:val="00105252"/>
    <w:rsid w:val="001057AE"/>
    <w:rsid w:val="00105CCB"/>
    <w:rsid w:val="001119D3"/>
    <w:rsid w:val="00111D7F"/>
    <w:rsid w:val="001123BD"/>
    <w:rsid w:val="00112757"/>
    <w:rsid w:val="00112ABF"/>
    <w:rsid w:val="00112D00"/>
    <w:rsid w:val="00113123"/>
    <w:rsid w:val="001148E7"/>
    <w:rsid w:val="00115570"/>
    <w:rsid w:val="00116D9F"/>
    <w:rsid w:val="001177A7"/>
    <w:rsid w:val="001200DF"/>
    <w:rsid w:val="00120BD6"/>
    <w:rsid w:val="0012156D"/>
    <w:rsid w:val="00121981"/>
    <w:rsid w:val="00121DEE"/>
    <w:rsid w:val="00121EB7"/>
    <w:rsid w:val="0012371C"/>
    <w:rsid w:val="00125787"/>
    <w:rsid w:val="00126811"/>
    <w:rsid w:val="00126BD6"/>
    <w:rsid w:val="00126C8F"/>
    <w:rsid w:val="00127331"/>
    <w:rsid w:val="0013072D"/>
    <w:rsid w:val="0013074A"/>
    <w:rsid w:val="00130E52"/>
    <w:rsid w:val="00131F54"/>
    <w:rsid w:val="00133A24"/>
    <w:rsid w:val="00133A64"/>
    <w:rsid w:val="00133C71"/>
    <w:rsid w:val="00136389"/>
    <w:rsid w:val="00136B3B"/>
    <w:rsid w:val="00137882"/>
    <w:rsid w:val="0014214D"/>
    <w:rsid w:val="001433DB"/>
    <w:rsid w:val="00143A8E"/>
    <w:rsid w:val="00143FAD"/>
    <w:rsid w:val="001449D4"/>
    <w:rsid w:val="00145DB5"/>
    <w:rsid w:val="00146472"/>
    <w:rsid w:val="00146B7B"/>
    <w:rsid w:val="00150328"/>
    <w:rsid w:val="001508FC"/>
    <w:rsid w:val="001521DC"/>
    <w:rsid w:val="00152B32"/>
    <w:rsid w:val="0015374E"/>
    <w:rsid w:val="00153C6C"/>
    <w:rsid w:val="001542E8"/>
    <w:rsid w:val="00154A3C"/>
    <w:rsid w:val="00156887"/>
    <w:rsid w:val="0015751A"/>
    <w:rsid w:val="00157929"/>
    <w:rsid w:val="00157E91"/>
    <w:rsid w:val="001618EA"/>
    <w:rsid w:val="001620B3"/>
    <w:rsid w:val="00163829"/>
    <w:rsid w:val="001639AA"/>
    <w:rsid w:val="00165901"/>
    <w:rsid w:val="00165D91"/>
    <w:rsid w:val="0017120C"/>
    <w:rsid w:val="001712C1"/>
    <w:rsid w:val="00171B5C"/>
    <w:rsid w:val="00171EF9"/>
    <w:rsid w:val="00172763"/>
    <w:rsid w:val="00172F46"/>
    <w:rsid w:val="00173347"/>
    <w:rsid w:val="0017443D"/>
    <w:rsid w:val="00174AE1"/>
    <w:rsid w:val="00174EB2"/>
    <w:rsid w:val="00174EE7"/>
    <w:rsid w:val="00175D6D"/>
    <w:rsid w:val="00176973"/>
    <w:rsid w:val="00181B31"/>
    <w:rsid w:val="00181B8F"/>
    <w:rsid w:val="00181EAE"/>
    <w:rsid w:val="001824D6"/>
    <w:rsid w:val="00182D3F"/>
    <w:rsid w:val="00183996"/>
    <w:rsid w:val="00185241"/>
    <w:rsid w:val="00186293"/>
    <w:rsid w:val="00186343"/>
    <w:rsid w:val="0018704A"/>
    <w:rsid w:val="001873A4"/>
    <w:rsid w:val="001873BA"/>
    <w:rsid w:val="0019054E"/>
    <w:rsid w:val="00190BC1"/>
    <w:rsid w:val="00192F21"/>
    <w:rsid w:val="00194847"/>
    <w:rsid w:val="00195E06"/>
    <w:rsid w:val="00195F60"/>
    <w:rsid w:val="001975C7"/>
    <w:rsid w:val="00197B11"/>
    <w:rsid w:val="001A06FF"/>
    <w:rsid w:val="001A0A86"/>
    <w:rsid w:val="001A0E50"/>
    <w:rsid w:val="001A1A94"/>
    <w:rsid w:val="001A1E02"/>
    <w:rsid w:val="001A2277"/>
    <w:rsid w:val="001A3255"/>
    <w:rsid w:val="001A3646"/>
    <w:rsid w:val="001A3FCA"/>
    <w:rsid w:val="001A4086"/>
    <w:rsid w:val="001A45AB"/>
    <w:rsid w:val="001A53AE"/>
    <w:rsid w:val="001A5888"/>
    <w:rsid w:val="001A5D00"/>
    <w:rsid w:val="001A7C85"/>
    <w:rsid w:val="001B163F"/>
    <w:rsid w:val="001B19F7"/>
    <w:rsid w:val="001B1E8D"/>
    <w:rsid w:val="001B2EC5"/>
    <w:rsid w:val="001B328E"/>
    <w:rsid w:val="001B3865"/>
    <w:rsid w:val="001B411D"/>
    <w:rsid w:val="001B4B2A"/>
    <w:rsid w:val="001B523C"/>
    <w:rsid w:val="001B54EE"/>
    <w:rsid w:val="001B59D4"/>
    <w:rsid w:val="001B6AC1"/>
    <w:rsid w:val="001B7F6E"/>
    <w:rsid w:val="001C10FA"/>
    <w:rsid w:val="001C206F"/>
    <w:rsid w:val="001C2A45"/>
    <w:rsid w:val="001C6D9C"/>
    <w:rsid w:val="001C6E2B"/>
    <w:rsid w:val="001C75BC"/>
    <w:rsid w:val="001C7610"/>
    <w:rsid w:val="001C7B04"/>
    <w:rsid w:val="001D1D02"/>
    <w:rsid w:val="001D2700"/>
    <w:rsid w:val="001D296F"/>
    <w:rsid w:val="001D46FF"/>
    <w:rsid w:val="001D543F"/>
    <w:rsid w:val="001D595A"/>
    <w:rsid w:val="001D6055"/>
    <w:rsid w:val="001E0CD3"/>
    <w:rsid w:val="001E2039"/>
    <w:rsid w:val="001E24B9"/>
    <w:rsid w:val="001E2804"/>
    <w:rsid w:val="001E2B11"/>
    <w:rsid w:val="001E330F"/>
    <w:rsid w:val="001E4694"/>
    <w:rsid w:val="001E4F5D"/>
    <w:rsid w:val="001E5327"/>
    <w:rsid w:val="001F0D7B"/>
    <w:rsid w:val="001F33F5"/>
    <w:rsid w:val="001F41C2"/>
    <w:rsid w:val="001F4C6E"/>
    <w:rsid w:val="001F5436"/>
    <w:rsid w:val="001F6738"/>
    <w:rsid w:val="001F78D8"/>
    <w:rsid w:val="001F7E31"/>
    <w:rsid w:val="00202C8D"/>
    <w:rsid w:val="00202D08"/>
    <w:rsid w:val="002038DE"/>
    <w:rsid w:val="0020470D"/>
    <w:rsid w:val="00204B4A"/>
    <w:rsid w:val="002061DB"/>
    <w:rsid w:val="00207976"/>
    <w:rsid w:val="00207FAB"/>
    <w:rsid w:val="00211165"/>
    <w:rsid w:val="00211302"/>
    <w:rsid w:val="0021294F"/>
    <w:rsid w:val="00213136"/>
    <w:rsid w:val="00213D67"/>
    <w:rsid w:val="00213F0B"/>
    <w:rsid w:val="00214213"/>
    <w:rsid w:val="00214F26"/>
    <w:rsid w:val="00215510"/>
    <w:rsid w:val="0021566F"/>
    <w:rsid w:val="002159A3"/>
    <w:rsid w:val="002165D1"/>
    <w:rsid w:val="00216A41"/>
    <w:rsid w:val="002171D6"/>
    <w:rsid w:val="00217A7B"/>
    <w:rsid w:val="00220EDC"/>
    <w:rsid w:val="00221089"/>
    <w:rsid w:val="0022182B"/>
    <w:rsid w:val="00221FE1"/>
    <w:rsid w:val="00223920"/>
    <w:rsid w:val="00223D3E"/>
    <w:rsid w:val="00223E1A"/>
    <w:rsid w:val="0022432E"/>
    <w:rsid w:val="0022632C"/>
    <w:rsid w:val="002263E8"/>
    <w:rsid w:val="002271BB"/>
    <w:rsid w:val="00227F39"/>
    <w:rsid w:val="00230335"/>
    <w:rsid w:val="002307AA"/>
    <w:rsid w:val="00231920"/>
    <w:rsid w:val="00231AD2"/>
    <w:rsid w:val="00232700"/>
    <w:rsid w:val="00232B75"/>
    <w:rsid w:val="00237274"/>
    <w:rsid w:val="00237583"/>
    <w:rsid w:val="00237B7F"/>
    <w:rsid w:val="00237FB9"/>
    <w:rsid w:val="00241096"/>
    <w:rsid w:val="00241626"/>
    <w:rsid w:val="0024232E"/>
    <w:rsid w:val="00242370"/>
    <w:rsid w:val="002435F6"/>
    <w:rsid w:val="00243C23"/>
    <w:rsid w:val="0024436C"/>
    <w:rsid w:val="002477A5"/>
    <w:rsid w:val="00247A9E"/>
    <w:rsid w:val="00250692"/>
    <w:rsid w:val="00253A11"/>
    <w:rsid w:val="002562C0"/>
    <w:rsid w:val="0026053C"/>
    <w:rsid w:val="00262039"/>
    <w:rsid w:val="00262537"/>
    <w:rsid w:val="00262E79"/>
    <w:rsid w:val="00262FB5"/>
    <w:rsid w:val="002630C0"/>
    <w:rsid w:val="00263353"/>
    <w:rsid w:val="00264CD5"/>
    <w:rsid w:val="00264DDD"/>
    <w:rsid w:val="00264FFA"/>
    <w:rsid w:val="002657AA"/>
    <w:rsid w:val="00266500"/>
    <w:rsid w:val="0026661D"/>
    <w:rsid w:val="002668D6"/>
    <w:rsid w:val="00270BA9"/>
    <w:rsid w:val="00270C63"/>
    <w:rsid w:val="002711BF"/>
    <w:rsid w:val="00271BDE"/>
    <w:rsid w:val="00271C8E"/>
    <w:rsid w:val="00271CAA"/>
    <w:rsid w:val="002759E5"/>
    <w:rsid w:val="00277CAE"/>
    <w:rsid w:val="002806DF"/>
    <w:rsid w:val="00280BAB"/>
    <w:rsid w:val="00282413"/>
    <w:rsid w:val="0028331F"/>
    <w:rsid w:val="00284E40"/>
    <w:rsid w:val="00285814"/>
    <w:rsid w:val="00286727"/>
    <w:rsid w:val="00286A7B"/>
    <w:rsid w:val="00286FF9"/>
    <w:rsid w:val="00290B30"/>
    <w:rsid w:val="00291401"/>
    <w:rsid w:val="002915B7"/>
    <w:rsid w:val="0029279F"/>
    <w:rsid w:val="002932A4"/>
    <w:rsid w:val="00294C07"/>
    <w:rsid w:val="00295073"/>
    <w:rsid w:val="00296AFA"/>
    <w:rsid w:val="002A123B"/>
    <w:rsid w:val="002A24C7"/>
    <w:rsid w:val="002A29E6"/>
    <w:rsid w:val="002A33A8"/>
    <w:rsid w:val="002A3955"/>
    <w:rsid w:val="002A4024"/>
    <w:rsid w:val="002A4320"/>
    <w:rsid w:val="002A525D"/>
    <w:rsid w:val="002A62CC"/>
    <w:rsid w:val="002A65DB"/>
    <w:rsid w:val="002A6BB3"/>
    <w:rsid w:val="002A750A"/>
    <w:rsid w:val="002A76A0"/>
    <w:rsid w:val="002A7B57"/>
    <w:rsid w:val="002A7EA2"/>
    <w:rsid w:val="002B25C3"/>
    <w:rsid w:val="002B35CE"/>
    <w:rsid w:val="002B3715"/>
    <w:rsid w:val="002B46BA"/>
    <w:rsid w:val="002B4953"/>
    <w:rsid w:val="002B4C60"/>
    <w:rsid w:val="002B4EA4"/>
    <w:rsid w:val="002B5398"/>
    <w:rsid w:val="002B562A"/>
    <w:rsid w:val="002B67CF"/>
    <w:rsid w:val="002B7C08"/>
    <w:rsid w:val="002B7E94"/>
    <w:rsid w:val="002C0C8B"/>
    <w:rsid w:val="002C2012"/>
    <w:rsid w:val="002C2593"/>
    <w:rsid w:val="002C4728"/>
    <w:rsid w:val="002C4862"/>
    <w:rsid w:val="002C6D56"/>
    <w:rsid w:val="002D0AEA"/>
    <w:rsid w:val="002D0EB6"/>
    <w:rsid w:val="002D1857"/>
    <w:rsid w:val="002D2504"/>
    <w:rsid w:val="002D250B"/>
    <w:rsid w:val="002D2911"/>
    <w:rsid w:val="002D33B7"/>
    <w:rsid w:val="002D376C"/>
    <w:rsid w:val="002D4329"/>
    <w:rsid w:val="002D4D9A"/>
    <w:rsid w:val="002D5DB7"/>
    <w:rsid w:val="002D61CF"/>
    <w:rsid w:val="002D6E61"/>
    <w:rsid w:val="002E0246"/>
    <w:rsid w:val="002E0D17"/>
    <w:rsid w:val="002E202A"/>
    <w:rsid w:val="002E4EAE"/>
    <w:rsid w:val="002E50D4"/>
    <w:rsid w:val="002E56C7"/>
    <w:rsid w:val="002E62BC"/>
    <w:rsid w:val="002E68AF"/>
    <w:rsid w:val="002E6F61"/>
    <w:rsid w:val="002E79A9"/>
    <w:rsid w:val="002E7EC7"/>
    <w:rsid w:val="002F03D4"/>
    <w:rsid w:val="002F0639"/>
    <w:rsid w:val="002F0CE0"/>
    <w:rsid w:val="002F1F1C"/>
    <w:rsid w:val="002F22F1"/>
    <w:rsid w:val="002F24B4"/>
    <w:rsid w:val="002F2B8B"/>
    <w:rsid w:val="002F3037"/>
    <w:rsid w:val="002F34F0"/>
    <w:rsid w:val="002F3504"/>
    <w:rsid w:val="002F3F18"/>
    <w:rsid w:val="002F416B"/>
    <w:rsid w:val="002F6FBE"/>
    <w:rsid w:val="00301D23"/>
    <w:rsid w:val="00302E82"/>
    <w:rsid w:val="00303228"/>
    <w:rsid w:val="00303575"/>
    <w:rsid w:val="00303E62"/>
    <w:rsid w:val="0030444F"/>
    <w:rsid w:val="003065B2"/>
    <w:rsid w:val="003065B3"/>
    <w:rsid w:val="00306944"/>
    <w:rsid w:val="00307581"/>
    <w:rsid w:val="00307CE3"/>
    <w:rsid w:val="003112A2"/>
    <w:rsid w:val="00311519"/>
    <w:rsid w:val="00311727"/>
    <w:rsid w:val="00311A78"/>
    <w:rsid w:val="0031312F"/>
    <w:rsid w:val="0031325B"/>
    <w:rsid w:val="00314048"/>
    <w:rsid w:val="00314077"/>
    <w:rsid w:val="00314240"/>
    <w:rsid w:val="003155B7"/>
    <w:rsid w:val="00316FBC"/>
    <w:rsid w:val="00317BBB"/>
    <w:rsid w:val="00317DB5"/>
    <w:rsid w:val="00320AEA"/>
    <w:rsid w:val="00321441"/>
    <w:rsid w:val="003229C8"/>
    <w:rsid w:val="00322A99"/>
    <w:rsid w:val="00322AE8"/>
    <w:rsid w:val="003235D6"/>
    <w:rsid w:val="003246BE"/>
    <w:rsid w:val="00324B1A"/>
    <w:rsid w:val="00324EC3"/>
    <w:rsid w:val="003258DE"/>
    <w:rsid w:val="003263A4"/>
    <w:rsid w:val="0032715F"/>
    <w:rsid w:val="00327328"/>
    <w:rsid w:val="0032736B"/>
    <w:rsid w:val="00327B4A"/>
    <w:rsid w:val="003303FD"/>
    <w:rsid w:val="00332348"/>
    <w:rsid w:val="00332CFA"/>
    <w:rsid w:val="00333A3D"/>
    <w:rsid w:val="00333B91"/>
    <w:rsid w:val="0033748A"/>
    <w:rsid w:val="00341354"/>
    <w:rsid w:val="00342319"/>
    <w:rsid w:val="003430A2"/>
    <w:rsid w:val="00343233"/>
    <w:rsid w:val="00343889"/>
    <w:rsid w:val="003438B9"/>
    <w:rsid w:val="00343BC2"/>
    <w:rsid w:val="00343CE5"/>
    <w:rsid w:val="00344054"/>
    <w:rsid w:val="00344606"/>
    <w:rsid w:val="00344D0E"/>
    <w:rsid w:val="00345DF2"/>
    <w:rsid w:val="003467BE"/>
    <w:rsid w:val="00346C7D"/>
    <w:rsid w:val="003473ED"/>
    <w:rsid w:val="00347D88"/>
    <w:rsid w:val="00350F1C"/>
    <w:rsid w:val="0035231F"/>
    <w:rsid w:val="00352D5B"/>
    <w:rsid w:val="0035394A"/>
    <w:rsid w:val="00354A99"/>
    <w:rsid w:val="00354C34"/>
    <w:rsid w:val="00355D44"/>
    <w:rsid w:val="0035692C"/>
    <w:rsid w:val="00356E63"/>
    <w:rsid w:val="00360A42"/>
    <w:rsid w:val="00360B08"/>
    <w:rsid w:val="00361487"/>
    <w:rsid w:val="003616A9"/>
    <w:rsid w:val="0036247A"/>
    <w:rsid w:val="00362BBE"/>
    <w:rsid w:val="00363360"/>
    <w:rsid w:val="00363A18"/>
    <w:rsid w:val="00366804"/>
    <w:rsid w:val="00372644"/>
    <w:rsid w:val="00375BB4"/>
    <w:rsid w:val="00376371"/>
    <w:rsid w:val="00376BA3"/>
    <w:rsid w:val="00376FE8"/>
    <w:rsid w:val="00377BBD"/>
    <w:rsid w:val="00380271"/>
    <w:rsid w:val="00381141"/>
    <w:rsid w:val="00381E66"/>
    <w:rsid w:val="003823FE"/>
    <w:rsid w:val="00383443"/>
    <w:rsid w:val="00383555"/>
    <w:rsid w:val="00383918"/>
    <w:rsid w:val="00384D07"/>
    <w:rsid w:val="003860EE"/>
    <w:rsid w:val="003866F0"/>
    <w:rsid w:val="003870BB"/>
    <w:rsid w:val="00387DBC"/>
    <w:rsid w:val="00387F06"/>
    <w:rsid w:val="003903C8"/>
    <w:rsid w:val="0039097E"/>
    <w:rsid w:val="00390D3E"/>
    <w:rsid w:val="00391A65"/>
    <w:rsid w:val="00391BC5"/>
    <w:rsid w:val="003930E7"/>
    <w:rsid w:val="00393468"/>
    <w:rsid w:val="0039393F"/>
    <w:rsid w:val="00393A8D"/>
    <w:rsid w:val="00394065"/>
    <w:rsid w:val="003941F6"/>
    <w:rsid w:val="003942A5"/>
    <w:rsid w:val="003966AA"/>
    <w:rsid w:val="003A053A"/>
    <w:rsid w:val="003A1145"/>
    <w:rsid w:val="003A2C0E"/>
    <w:rsid w:val="003A36BC"/>
    <w:rsid w:val="003A45FD"/>
    <w:rsid w:val="003A4BA0"/>
    <w:rsid w:val="003A5E43"/>
    <w:rsid w:val="003A659D"/>
    <w:rsid w:val="003A67C1"/>
    <w:rsid w:val="003B0335"/>
    <w:rsid w:val="003B0A91"/>
    <w:rsid w:val="003B0D3E"/>
    <w:rsid w:val="003B0E71"/>
    <w:rsid w:val="003B178C"/>
    <w:rsid w:val="003B2709"/>
    <w:rsid w:val="003B292A"/>
    <w:rsid w:val="003B4B8B"/>
    <w:rsid w:val="003B4BF4"/>
    <w:rsid w:val="003B5BE4"/>
    <w:rsid w:val="003B5E2D"/>
    <w:rsid w:val="003B693B"/>
    <w:rsid w:val="003B735E"/>
    <w:rsid w:val="003B7577"/>
    <w:rsid w:val="003C323F"/>
    <w:rsid w:val="003C3420"/>
    <w:rsid w:val="003C41B4"/>
    <w:rsid w:val="003C5C2E"/>
    <w:rsid w:val="003C6C25"/>
    <w:rsid w:val="003C6F48"/>
    <w:rsid w:val="003C71D2"/>
    <w:rsid w:val="003C783F"/>
    <w:rsid w:val="003C7EF7"/>
    <w:rsid w:val="003D1565"/>
    <w:rsid w:val="003D1F78"/>
    <w:rsid w:val="003D2438"/>
    <w:rsid w:val="003D4307"/>
    <w:rsid w:val="003D4D68"/>
    <w:rsid w:val="003D5351"/>
    <w:rsid w:val="003D53A1"/>
    <w:rsid w:val="003D5B1A"/>
    <w:rsid w:val="003D5B50"/>
    <w:rsid w:val="003D607C"/>
    <w:rsid w:val="003D61F4"/>
    <w:rsid w:val="003D6320"/>
    <w:rsid w:val="003D6890"/>
    <w:rsid w:val="003D7045"/>
    <w:rsid w:val="003E15FF"/>
    <w:rsid w:val="003E2937"/>
    <w:rsid w:val="003E2B40"/>
    <w:rsid w:val="003E2D53"/>
    <w:rsid w:val="003E2E34"/>
    <w:rsid w:val="003E45CC"/>
    <w:rsid w:val="003E52B2"/>
    <w:rsid w:val="003E5F94"/>
    <w:rsid w:val="003F0099"/>
    <w:rsid w:val="003F0335"/>
    <w:rsid w:val="003F03BF"/>
    <w:rsid w:val="003F0D50"/>
    <w:rsid w:val="003F14CC"/>
    <w:rsid w:val="003F257A"/>
    <w:rsid w:val="003F2A99"/>
    <w:rsid w:val="003F3697"/>
    <w:rsid w:val="003F664D"/>
    <w:rsid w:val="003F6961"/>
    <w:rsid w:val="003F7694"/>
    <w:rsid w:val="00400058"/>
    <w:rsid w:val="004016A6"/>
    <w:rsid w:val="00401CD6"/>
    <w:rsid w:val="00402762"/>
    <w:rsid w:val="00402DB9"/>
    <w:rsid w:val="004030B3"/>
    <w:rsid w:val="00403E3C"/>
    <w:rsid w:val="0040420C"/>
    <w:rsid w:val="004048EE"/>
    <w:rsid w:val="00405030"/>
    <w:rsid w:val="00405624"/>
    <w:rsid w:val="00405FF2"/>
    <w:rsid w:val="004064B0"/>
    <w:rsid w:val="00410778"/>
    <w:rsid w:val="0041252B"/>
    <w:rsid w:val="0041379D"/>
    <w:rsid w:val="0041392F"/>
    <w:rsid w:val="00414083"/>
    <w:rsid w:val="004146F5"/>
    <w:rsid w:val="00415A41"/>
    <w:rsid w:val="004169CD"/>
    <w:rsid w:val="00417BBE"/>
    <w:rsid w:val="004216B0"/>
    <w:rsid w:val="00422FF8"/>
    <w:rsid w:val="00424A23"/>
    <w:rsid w:val="00425D9E"/>
    <w:rsid w:val="004268D5"/>
    <w:rsid w:val="004312D2"/>
    <w:rsid w:val="00431851"/>
    <w:rsid w:val="00431CD6"/>
    <w:rsid w:val="0043243A"/>
    <w:rsid w:val="0043295A"/>
    <w:rsid w:val="00434091"/>
    <w:rsid w:val="00434AF4"/>
    <w:rsid w:val="004358FB"/>
    <w:rsid w:val="0043734D"/>
    <w:rsid w:val="00440620"/>
    <w:rsid w:val="00441344"/>
    <w:rsid w:val="00441404"/>
    <w:rsid w:val="004431F0"/>
    <w:rsid w:val="0044470F"/>
    <w:rsid w:val="004448D2"/>
    <w:rsid w:val="00444A97"/>
    <w:rsid w:val="00444F9F"/>
    <w:rsid w:val="004461CB"/>
    <w:rsid w:val="00447F3D"/>
    <w:rsid w:val="004504CB"/>
    <w:rsid w:val="00451020"/>
    <w:rsid w:val="00452724"/>
    <w:rsid w:val="0045461D"/>
    <w:rsid w:val="0045493D"/>
    <w:rsid w:val="00454E63"/>
    <w:rsid w:val="004552BB"/>
    <w:rsid w:val="00455690"/>
    <w:rsid w:val="00455B99"/>
    <w:rsid w:val="00455FB7"/>
    <w:rsid w:val="00457157"/>
    <w:rsid w:val="00457B83"/>
    <w:rsid w:val="00463179"/>
    <w:rsid w:val="004635DD"/>
    <w:rsid w:val="00463624"/>
    <w:rsid w:val="004638F7"/>
    <w:rsid w:val="00463A15"/>
    <w:rsid w:val="00464546"/>
    <w:rsid w:val="004659BA"/>
    <w:rsid w:val="00465FD1"/>
    <w:rsid w:val="004660DD"/>
    <w:rsid w:val="00466D31"/>
    <w:rsid w:val="004708F9"/>
    <w:rsid w:val="00470DD0"/>
    <w:rsid w:val="00471458"/>
    <w:rsid w:val="00471620"/>
    <w:rsid w:val="004717E8"/>
    <w:rsid w:val="00471BA1"/>
    <w:rsid w:val="004722D4"/>
    <w:rsid w:val="0047264C"/>
    <w:rsid w:val="0047297F"/>
    <w:rsid w:val="00473F78"/>
    <w:rsid w:val="004742BB"/>
    <w:rsid w:val="00474E08"/>
    <w:rsid w:val="0047567B"/>
    <w:rsid w:val="0047586B"/>
    <w:rsid w:val="00475E70"/>
    <w:rsid w:val="0047684B"/>
    <w:rsid w:val="00476FC3"/>
    <w:rsid w:val="00480290"/>
    <w:rsid w:val="00480324"/>
    <w:rsid w:val="00481809"/>
    <w:rsid w:val="00481A30"/>
    <w:rsid w:val="0048221E"/>
    <w:rsid w:val="00484793"/>
    <w:rsid w:val="004847FE"/>
    <w:rsid w:val="00484D7E"/>
    <w:rsid w:val="004861BB"/>
    <w:rsid w:val="004869F7"/>
    <w:rsid w:val="00487303"/>
    <w:rsid w:val="0048732D"/>
    <w:rsid w:val="00487CB9"/>
    <w:rsid w:val="00490B11"/>
    <w:rsid w:val="0049111F"/>
    <w:rsid w:val="004920F0"/>
    <w:rsid w:val="004927B0"/>
    <w:rsid w:val="0049290B"/>
    <w:rsid w:val="00492B45"/>
    <w:rsid w:val="00492B98"/>
    <w:rsid w:val="00493882"/>
    <w:rsid w:val="0049391D"/>
    <w:rsid w:val="00494140"/>
    <w:rsid w:val="00494DDC"/>
    <w:rsid w:val="00495E95"/>
    <w:rsid w:val="004962EF"/>
    <w:rsid w:val="00496611"/>
    <w:rsid w:val="004977B5"/>
    <w:rsid w:val="004A029B"/>
    <w:rsid w:val="004A0F3F"/>
    <w:rsid w:val="004A1D21"/>
    <w:rsid w:val="004A23D9"/>
    <w:rsid w:val="004A277B"/>
    <w:rsid w:val="004A2E5C"/>
    <w:rsid w:val="004A3AEE"/>
    <w:rsid w:val="004A3D41"/>
    <w:rsid w:val="004A3F5E"/>
    <w:rsid w:val="004A4D39"/>
    <w:rsid w:val="004A7E7C"/>
    <w:rsid w:val="004B09C4"/>
    <w:rsid w:val="004B124B"/>
    <w:rsid w:val="004B148A"/>
    <w:rsid w:val="004B1637"/>
    <w:rsid w:val="004B28BD"/>
    <w:rsid w:val="004B2AB1"/>
    <w:rsid w:val="004B3157"/>
    <w:rsid w:val="004B3245"/>
    <w:rsid w:val="004B3981"/>
    <w:rsid w:val="004B5E3B"/>
    <w:rsid w:val="004B61BA"/>
    <w:rsid w:val="004B6BA4"/>
    <w:rsid w:val="004C0350"/>
    <w:rsid w:val="004C0759"/>
    <w:rsid w:val="004C08EC"/>
    <w:rsid w:val="004C1EB3"/>
    <w:rsid w:val="004C3483"/>
    <w:rsid w:val="004C4E69"/>
    <w:rsid w:val="004C56CA"/>
    <w:rsid w:val="004C7C60"/>
    <w:rsid w:val="004D03BB"/>
    <w:rsid w:val="004D20E3"/>
    <w:rsid w:val="004D21B6"/>
    <w:rsid w:val="004D252B"/>
    <w:rsid w:val="004D2C19"/>
    <w:rsid w:val="004D44AC"/>
    <w:rsid w:val="004D467E"/>
    <w:rsid w:val="004D5323"/>
    <w:rsid w:val="004D5852"/>
    <w:rsid w:val="004D5FD4"/>
    <w:rsid w:val="004D6352"/>
    <w:rsid w:val="004D7B7B"/>
    <w:rsid w:val="004D7E6B"/>
    <w:rsid w:val="004E03FE"/>
    <w:rsid w:val="004E0D5A"/>
    <w:rsid w:val="004E161A"/>
    <w:rsid w:val="004E1B18"/>
    <w:rsid w:val="004E53CA"/>
    <w:rsid w:val="004E5740"/>
    <w:rsid w:val="004E67F3"/>
    <w:rsid w:val="004E7118"/>
    <w:rsid w:val="004E7372"/>
    <w:rsid w:val="004F075F"/>
    <w:rsid w:val="004F1145"/>
    <w:rsid w:val="004F15E9"/>
    <w:rsid w:val="004F21E6"/>
    <w:rsid w:val="004F2951"/>
    <w:rsid w:val="004F2E7E"/>
    <w:rsid w:val="004F3DD7"/>
    <w:rsid w:val="004F4481"/>
    <w:rsid w:val="004F5440"/>
    <w:rsid w:val="004F5876"/>
    <w:rsid w:val="004F60F2"/>
    <w:rsid w:val="004F76D1"/>
    <w:rsid w:val="005000C6"/>
    <w:rsid w:val="00500CA3"/>
    <w:rsid w:val="00501025"/>
    <w:rsid w:val="005013E2"/>
    <w:rsid w:val="00501F24"/>
    <w:rsid w:val="00503CC3"/>
    <w:rsid w:val="00505A23"/>
    <w:rsid w:val="00505B37"/>
    <w:rsid w:val="00506135"/>
    <w:rsid w:val="0050616B"/>
    <w:rsid w:val="00506E5E"/>
    <w:rsid w:val="00507F52"/>
    <w:rsid w:val="00510FB4"/>
    <w:rsid w:val="00510FB8"/>
    <w:rsid w:val="0051104C"/>
    <w:rsid w:val="0051156A"/>
    <w:rsid w:val="00513C43"/>
    <w:rsid w:val="00513FE3"/>
    <w:rsid w:val="00515AA6"/>
    <w:rsid w:val="00515DE5"/>
    <w:rsid w:val="00517510"/>
    <w:rsid w:val="005177C2"/>
    <w:rsid w:val="00520FBC"/>
    <w:rsid w:val="00521057"/>
    <w:rsid w:val="00521290"/>
    <w:rsid w:val="0052198D"/>
    <w:rsid w:val="0052224E"/>
    <w:rsid w:val="0052394F"/>
    <w:rsid w:val="005239FA"/>
    <w:rsid w:val="0052454C"/>
    <w:rsid w:val="00525590"/>
    <w:rsid w:val="00527AC1"/>
    <w:rsid w:val="00530908"/>
    <w:rsid w:val="00530E4B"/>
    <w:rsid w:val="005313AD"/>
    <w:rsid w:val="005321B1"/>
    <w:rsid w:val="00532909"/>
    <w:rsid w:val="00532A0D"/>
    <w:rsid w:val="00532E27"/>
    <w:rsid w:val="0053423B"/>
    <w:rsid w:val="00534878"/>
    <w:rsid w:val="00535405"/>
    <w:rsid w:val="00535F85"/>
    <w:rsid w:val="0053614D"/>
    <w:rsid w:val="0053690A"/>
    <w:rsid w:val="00537A34"/>
    <w:rsid w:val="00540065"/>
    <w:rsid w:val="0054188A"/>
    <w:rsid w:val="00541C99"/>
    <w:rsid w:val="00541EDB"/>
    <w:rsid w:val="00541FE7"/>
    <w:rsid w:val="00542152"/>
    <w:rsid w:val="005429C3"/>
    <w:rsid w:val="005438D6"/>
    <w:rsid w:val="0054662F"/>
    <w:rsid w:val="00547191"/>
    <w:rsid w:val="00547384"/>
    <w:rsid w:val="00547A78"/>
    <w:rsid w:val="00550723"/>
    <w:rsid w:val="00550A05"/>
    <w:rsid w:val="00550FE0"/>
    <w:rsid w:val="00551473"/>
    <w:rsid w:val="00551942"/>
    <w:rsid w:val="00552E6E"/>
    <w:rsid w:val="00553052"/>
    <w:rsid w:val="005533EB"/>
    <w:rsid w:val="00553668"/>
    <w:rsid w:val="00553A23"/>
    <w:rsid w:val="00555622"/>
    <w:rsid w:val="0055773D"/>
    <w:rsid w:val="00561BB1"/>
    <w:rsid w:val="0056223E"/>
    <w:rsid w:val="00563CB0"/>
    <w:rsid w:val="005661B9"/>
    <w:rsid w:val="00566C2F"/>
    <w:rsid w:val="0056730A"/>
    <w:rsid w:val="00567E2A"/>
    <w:rsid w:val="0057001B"/>
    <w:rsid w:val="00570676"/>
    <w:rsid w:val="00570AEB"/>
    <w:rsid w:val="00570BEC"/>
    <w:rsid w:val="00570CB3"/>
    <w:rsid w:val="00571533"/>
    <w:rsid w:val="00571982"/>
    <w:rsid w:val="00572B30"/>
    <w:rsid w:val="00573D6F"/>
    <w:rsid w:val="00574057"/>
    <w:rsid w:val="005749F8"/>
    <w:rsid w:val="0057531C"/>
    <w:rsid w:val="00576DA8"/>
    <w:rsid w:val="005775BA"/>
    <w:rsid w:val="00577EDD"/>
    <w:rsid w:val="005810A2"/>
    <w:rsid w:val="00581E59"/>
    <w:rsid w:val="00582AF0"/>
    <w:rsid w:val="005837D6"/>
    <w:rsid w:val="0058475E"/>
    <w:rsid w:val="005861F3"/>
    <w:rsid w:val="00586801"/>
    <w:rsid w:val="005876B4"/>
    <w:rsid w:val="00590D01"/>
    <w:rsid w:val="0059104F"/>
    <w:rsid w:val="0059274F"/>
    <w:rsid w:val="00593ABE"/>
    <w:rsid w:val="00593C20"/>
    <w:rsid w:val="00593E3E"/>
    <w:rsid w:val="0059565D"/>
    <w:rsid w:val="00596E7B"/>
    <w:rsid w:val="005A0710"/>
    <w:rsid w:val="005A1060"/>
    <w:rsid w:val="005A1F50"/>
    <w:rsid w:val="005A2460"/>
    <w:rsid w:val="005A3B51"/>
    <w:rsid w:val="005A3C2C"/>
    <w:rsid w:val="005A4A54"/>
    <w:rsid w:val="005A4F3B"/>
    <w:rsid w:val="005A69E2"/>
    <w:rsid w:val="005A7358"/>
    <w:rsid w:val="005A7809"/>
    <w:rsid w:val="005B037D"/>
    <w:rsid w:val="005B15CE"/>
    <w:rsid w:val="005B1A2C"/>
    <w:rsid w:val="005B1EFD"/>
    <w:rsid w:val="005B285D"/>
    <w:rsid w:val="005B290E"/>
    <w:rsid w:val="005B2AE3"/>
    <w:rsid w:val="005B411B"/>
    <w:rsid w:val="005B4565"/>
    <w:rsid w:val="005B4C5F"/>
    <w:rsid w:val="005B4DD0"/>
    <w:rsid w:val="005B5366"/>
    <w:rsid w:val="005B61A7"/>
    <w:rsid w:val="005C01F1"/>
    <w:rsid w:val="005C0B0C"/>
    <w:rsid w:val="005C0DF5"/>
    <w:rsid w:val="005C27EA"/>
    <w:rsid w:val="005C39EF"/>
    <w:rsid w:val="005C3B74"/>
    <w:rsid w:val="005C509B"/>
    <w:rsid w:val="005C5E46"/>
    <w:rsid w:val="005C5E58"/>
    <w:rsid w:val="005C612B"/>
    <w:rsid w:val="005C784E"/>
    <w:rsid w:val="005C7D9D"/>
    <w:rsid w:val="005D4D1C"/>
    <w:rsid w:val="005D51B7"/>
    <w:rsid w:val="005D5F7D"/>
    <w:rsid w:val="005D6E8D"/>
    <w:rsid w:val="005E0187"/>
    <w:rsid w:val="005E02EB"/>
    <w:rsid w:val="005E0C23"/>
    <w:rsid w:val="005E2063"/>
    <w:rsid w:val="005E2CE4"/>
    <w:rsid w:val="005E328B"/>
    <w:rsid w:val="005E3BBE"/>
    <w:rsid w:val="005E4046"/>
    <w:rsid w:val="005E4751"/>
    <w:rsid w:val="005E52B2"/>
    <w:rsid w:val="005E54E9"/>
    <w:rsid w:val="005E5518"/>
    <w:rsid w:val="005E570D"/>
    <w:rsid w:val="005E6AAB"/>
    <w:rsid w:val="005F0671"/>
    <w:rsid w:val="005F1518"/>
    <w:rsid w:val="005F1C38"/>
    <w:rsid w:val="005F378C"/>
    <w:rsid w:val="005F4FFB"/>
    <w:rsid w:val="005F5032"/>
    <w:rsid w:val="005F5D9C"/>
    <w:rsid w:val="005F5EAB"/>
    <w:rsid w:val="005F6048"/>
    <w:rsid w:val="005F63F3"/>
    <w:rsid w:val="005F670A"/>
    <w:rsid w:val="005F7BB8"/>
    <w:rsid w:val="00601FB2"/>
    <w:rsid w:val="0060214A"/>
    <w:rsid w:val="00602D6E"/>
    <w:rsid w:val="0060380E"/>
    <w:rsid w:val="00603DC0"/>
    <w:rsid w:val="00604042"/>
    <w:rsid w:val="006047F9"/>
    <w:rsid w:val="00605E4D"/>
    <w:rsid w:val="006062F2"/>
    <w:rsid w:val="006063F2"/>
    <w:rsid w:val="00607608"/>
    <w:rsid w:val="00607FD1"/>
    <w:rsid w:val="006104BE"/>
    <w:rsid w:val="0061082A"/>
    <w:rsid w:val="006115A6"/>
    <w:rsid w:val="00611B7F"/>
    <w:rsid w:val="00613066"/>
    <w:rsid w:val="00614873"/>
    <w:rsid w:val="00614D94"/>
    <w:rsid w:val="006160FE"/>
    <w:rsid w:val="0061647F"/>
    <w:rsid w:val="006169DF"/>
    <w:rsid w:val="00617223"/>
    <w:rsid w:val="006172AD"/>
    <w:rsid w:val="00621051"/>
    <w:rsid w:val="00621A39"/>
    <w:rsid w:val="006224FD"/>
    <w:rsid w:val="006239C7"/>
    <w:rsid w:val="006241BA"/>
    <w:rsid w:val="006254BE"/>
    <w:rsid w:val="006276FE"/>
    <w:rsid w:val="00627A9B"/>
    <w:rsid w:val="00630C76"/>
    <w:rsid w:val="006322B7"/>
    <w:rsid w:val="0063279C"/>
    <w:rsid w:val="00632AAE"/>
    <w:rsid w:val="00632B82"/>
    <w:rsid w:val="0063472A"/>
    <w:rsid w:val="006351CA"/>
    <w:rsid w:val="006354D6"/>
    <w:rsid w:val="0064191B"/>
    <w:rsid w:val="00641E19"/>
    <w:rsid w:val="006421DC"/>
    <w:rsid w:val="00642CE0"/>
    <w:rsid w:val="00644D57"/>
    <w:rsid w:val="00646247"/>
    <w:rsid w:val="00647A59"/>
    <w:rsid w:val="00650A95"/>
    <w:rsid w:val="00650AF3"/>
    <w:rsid w:val="00651732"/>
    <w:rsid w:val="00652F29"/>
    <w:rsid w:val="00652F85"/>
    <w:rsid w:val="00655C51"/>
    <w:rsid w:val="00655F97"/>
    <w:rsid w:val="00656B6F"/>
    <w:rsid w:val="00657FF0"/>
    <w:rsid w:val="00660840"/>
    <w:rsid w:val="00661318"/>
    <w:rsid w:val="00662570"/>
    <w:rsid w:val="0066290E"/>
    <w:rsid w:val="00662CB0"/>
    <w:rsid w:val="006641F4"/>
    <w:rsid w:val="0066421A"/>
    <w:rsid w:val="0066438A"/>
    <w:rsid w:val="006650C9"/>
    <w:rsid w:val="006651B7"/>
    <w:rsid w:val="00666A4F"/>
    <w:rsid w:val="0066704D"/>
    <w:rsid w:val="0066743B"/>
    <w:rsid w:val="00670917"/>
    <w:rsid w:val="00670FDE"/>
    <w:rsid w:val="00671A58"/>
    <w:rsid w:val="00671B3C"/>
    <w:rsid w:val="0067257A"/>
    <w:rsid w:val="00672C45"/>
    <w:rsid w:val="00674896"/>
    <w:rsid w:val="00674CD9"/>
    <w:rsid w:val="00675402"/>
    <w:rsid w:val="006761E6"/>
    <w:rsid w:val="0067626F"/>
    <w:rsid w:val="00676602"/>
    <w:rsid w:val="00676C98"/>
    <w:rsid w:val="006778D8"/>
    <w:rsid w:val="00677908"/>
    <w:rsid w:val="00677EAA"/>
    <w:rsid w:val="00677FF1"/>
    <w:rsid w:val="00680437"/>
    <w:rsid w:val="00680A24"/>
    <w:rsid w:val="00681512"/>
    <w:rsid w:val="00681A07"/>
    <w:rsid w:val="0068253D"/>
    <w:rsid w:val="00682C3D"/>
    <w:rsid w:val="006838B4"/>
    <w:rsid w:val="00685022"/>
    <w:rsid w:val="00685716"/>
    <w:rsid w:val="00685DEA"/>
    <w:rsid w:val="006864FB"/>
    <w:rsid w:val="00686A25"/>
    <w:rsid w:val="00687631"/>
    <w:rsid w:val="00687714"/>
    <w:rsid w:val="00691262"/>
    <w:rsid w:val="00691459"/>
    <w:rsid w:val="00692AF5"/>
    <w:rsid w:val="0069309A"/>
    <w:rsid w:val="0069365E"/>
    <w:rsid w:val="00693938"/>
    <w:rsid w:val="00693C4F"/>
    <w:rsid w:val="0069400E"/>
    <w:rsid w:val="00694E06"/>
    <w:rsid w:val="00695FAC"/>
    <w:rsid w:val="006A1407"/>
    <w:rsid w:val="006A1A42"/>
    <w:rsid w:val="006A2EF9"/>
    <w:rsid w:val="006A3329"/>
    <w:rsid w:val="006A4637"/>
    <w:rsid w:val="006A4ADD"/>
    <w:rsid w:val="006A4D11"/>
    <w:rsid w:val="006A5706"/>
    <w:rsid w:val="006A5B21"/>
    <w:rsid w:val="006A5F6B"/>
    <w:rsid w:val="006A60BA"/>
    <w:rsid w:val="006A634D"/>
    <w:rsid w:val="006A685E"/>
    <w:rsid w:val="006A710C"/>
    <w:rsid w:val="006B154E"/>
    <w:rsid w:val="006B2C1F"/>
    <w:rsid w:val="006B3146"/>
    <w:rsid w:val="006B4CB8"/>
    <w:rsid w:val="006B50AA"/>
    <w:rsid w:val="006B56D5"/>
    <w:rsid w:val="006B641F"/>
    <w:rsid w:val="006B6528"/>
    <w:rsid w:val="006B695C"/>
    <w:rsid w:val="006B6D00"/>
    <w:rsid w:val="006B6D62"/>
    <w:rsid w:val="006C093E"/>
    <w:rsid w:val="006C2646"/>
    <w:rsid w:val="006C4FB2"/>
    <w:rsid w:val="006C6047"/>
    <w:rsid w:val="006C7739"/>
    <w:rsid w:val="006D145B"/>
    <w:rsid w:val="006D1A3C"/>
    <w:rsid w:val="006D2B09"/>
    <w:rsid w:val="006D3E43"/>
    <w:rsid w:val="006D5023"/>
    <w:rsid w:val="006D5210"/>
    <w:rsid w:val="006D6118"/>
    <w:rsid w:val="006D69C9"/>
    <w:rsid w:val="006E0C67"/>
    <w:rsid w:val="006E1AAE"/>
    <w:rsid w:val="006E22D6"/>
    <w:rsid w:val="006E36BA"/>
    <w:rsid w:val="006E4C96"/>
    <w:rsid w:val="006E4DDC"/>
    <w:rsid w:val="006E51CB"/>
    <w:rsid w:val="006E592A"/>
    <w:rsid w:val="006E631A"/>
    <w:rsid w:val="006E7414"/>
    <w:rsid w:val="006E7496"/>
    <w:rsid w:val="006E7806"/>
    <w:rsid w:val="006F3AF5"/>
    <w:rsid w:val="006F5555"/>
    <w:rsid w:val="006F650F"/>
    <w:rsid w:val="006F7129"/>
    <w:rsid w:val="007008EA"/>
    <w:rsid w:val="00700CBB"/>
    <w:rsid w:val="00701572"/>
    <w:rsid w:val="00703306"/>
    <w:rsid w:val="007038FC"/>
    <w:rsid w:val="00705220"/>
    <w:rsid w:val="0070527A"/>
    <w:rsid w:val="0070656B"/>
    <w:rsid w:val="00706F4B"/>
    <w:rsid w:val="00707F78"/>
    <w:rsid w:val="00710E96"/>
    <w:rsid w:val="00711163"/>
    <w:rsid w:val="0071171A"/>
    <w:rsid w:val="007122BD"/>
    <w:rsid w:val="0071371E"/>
    <w:rsid w:val="00713BF9"/>
    <w:rsid w:val="00713EF8"/>
    <w:rsid w:val="0071588B"/>
    <w:rsid w:val="007159EF"/>
    <w:rsid w:val="007170E6"/>
    <w:rsid w:val="00717F14"/>
    <w:rsid w:val="00720339"/>
    <w:rsid w:val="00721340"/>
    <w:rsid w:val="00722A84"/>
    <w:rsid w:val="0072312D"/>
    <w:rsid w:val="00723257"/>
    <w:rsid w:val="0072462D"/>
    <w:rsid w:val="00724E06"/>
    <w:rsid w:val="00725639"/>
    <w:rsid w:val="00726558"/>
    <w:rsid w:val="00726F96"/>
    <w:rsid w:val="0073028E"/>
    <w:rsid w:val="00731EEA"/>
    <w:rsid w:val="007336B6"/>
    <w:rsid w:val="00733FC9"/>
    <w:rsid w:val="00734F1B"/>
    <w:rsid w:val="00736417"/>
    <w:rsid w:val="007365D0"/>
    <w:rsid w:val="00736E51"/>
    <w:rsid w:val="0073725F"/>
    <w:rsid w:val="007419F4"/>
    <w:rsid w:val="00741C89"/>
    <w:rsid w:val="00742DE4"/>
    <w:rsid w:val="00743033"/>
    <w:rsid w:val="007464D1"/>
    <w:rsid w:val="00746C5D"/>
    <w:rsid w:val="00747636"/>
    <w:rsid w:val="00747D06"/>
    <w:rsid w:val="007506E6"/>
    <w:rsid w:val="00751606"/>
    <w:rsid w:val="00752004"/>
    <w:rsid w:val="00752675"/>
    <w:rsid w:val="0075319A"/>
    <w:rsid w:val="00754872"/>
    <w:rsid w:val="007602D9"/>
    <w:rsid w:val="00761131"/>
    <w:rsid w:val="0076154D"/>
    <w:rsid w:val="007617F4"/>
    <w:rsid w:val="0076297A"/>
    <w:rsid w:val="007644D0"/>
    <w:rsid w:val="007661F7"/>
    <w:rsid w:val="00766555"/>
    <w:rsid w:val="00767958"/>
    <w:rsid w:val="00767E77"/>
    <w:rsid w:val="007718E3"/>
    <w:rsid w:val="007724D8"/>
    <w:rsid w:val="00772EAD"/>
    <w:rsid w:val="0077348F"/>
    <w:rsid w:val="00774078"/>
    <w:rsid w:val="007745B5"/>
    <w:rsid w:val="007759C7"/>
    <w:rsid w:val="00775D0E"/>
    <w:rsid w:val="0077698B"/>
    <w:rsid w:val="007804D5"/>
    <w:rsid w:val="00782F07"/>
    <w:rsid w:val="007830D6"/>
    <w:rsid w:val="00784170"/>
    <w:rsid w:val="00784F9A"/>
    <w:rsid w:val="007852B9"/>
    <w:rsid w:val="0078545C"/>
    <w:rsid w:val="00787890"/>
    <w:rsid w:val="007904A9"/>
    <w:rsid w:val="00790748"/>
    <w:rsid w:val="00790831"/>
    <w:rsid w:val="00790C8C"/>
    <w:rsid w:val="007928C0"/>
    <w:rsid w:val="0079325A"/>
    <w:rsid w:val="00794C1E"/>
    <w:rsid w:val="00795DAA"/>
    <w:rsid w:val="0079698D"/>
    <w:rsid w:val="0079789A"/>
    <w:rsid w:val="007A1423"/>
    <w:rsid w:val="007A1F9F"/>
    <w:rsid w:val="007A35A8"/>
    <w:rsid w:val="007A4507"/>
    <w:rsid w:val="007A4794"/>
    <w:rsid w:val="007A5925"/>
    <w:rsid w:val="007A61E3"/>
    <w:rsid w:val="007A6AFE"/>
    <w:rsid w:val="007A7E38"/>
    <w:rsid w:val="007B0254"/>
    <w:rsid w:val="007B026C"/>
    <w:rsid w:val="007B034D"/>
    <w:rsid w:val="007B0FD4"/>
    <w:rsid w:val="007B1116"/>
    <w:rsid w:val="007B1C9C"/>
    <w:rsid w:val="007B4961"/>
    <w:rsid w:val="007B4BEB"/>
    <w:rsid w:val="007B5C1D"/>
    <w:rsid w:val="007B656F"/>
    <w:rsid w:val="007B67C2"/>
    <w:rsid w:val="007B7223"/>
    <w:rsid w:val="007B73C7"/>
    <w:rsid w:val="007B753C"/>
    <w:rsid w:val="007B79C4"/>
    <w:rsid w:val="007C030E"/>
    <w:rsid w:val="007C0401"/>
    <w:rsid w:val="007C0CD3"/>
    <w:rsid w:val="007C1BAF"/>
    <w:rsid w:val="007C2125"/>
    <w:rsid w:val="007C23BF"/>
    <w:rsid w:val="007C273C"/>
    <w:rsid w:val="007C31C8"/>
    <w:rsid w:val="007C3558"/>
    <w:rsid w:val="007C38C5"/>
    <w:rsid w:val="007C5020"/>
    <w:rsid w:val="007C550B"/>
    <w:rsid w:val="007C6BAC"/>
    <w:rsid w:val="007C7A5F"/>
    <w:rsid w:val="007C7BC2"/>
    <w:rsid w:val="007D0FBB"/>
    <w:rsid w:val="007D2643"/>
    <w:rsid w:val="007D2FC1"/>
    <w:rsid w:val="007D413A"/>
    <w:rsid w:val="007D46C0"/>
    <w:rsid w:val="007D4D98"/>
    <w:rsid w:val="007D5B75"/>
    <w:rsid w:val="007D5E4C"/>
    <w:rsid w:val="007D796A"/>
    <w:rsid w:val="007E241D"/>
    <w:rsid w:val="007E39EB"/>
    <w:rsid w:val="007F172B"/>
    <w:rsid w:val="007F1DB8"/>
    <w:rsid w:val="007F200B"/>
    <w:rsid w:val="007F2954"/>
    <w:rsid w:val="007F2966"/>
    <w:rsid w:val="007F3143"/>
    <w:rsid w:val="007F361F"/>
    <w:rsid w:val="007F4F16"/>
    <w:rsid w:val="007F7438"/>
    <w:rsid w:val="007F7865"/>
    <w:rsid w:val="0080071B"/>
    <w:rsid w:val="00800A58"/>
    <w:rsid w:val="00800AB0"/>
    <w:rsid w:val="00801637"/>
    <w:rsid w:val="00801C59"/>
    <w:rsid w:val="00802BF4"/>
    <w:rsid w:val="00802C09"/>
    <w:rsid w:val="00803ADE"/>
    <w:rsid w:val="00805185"/>
    <w:rsid w:val="0080528B"/>
    <w:rsid w:val="008063B6"/>
    <w:rsid w:val="00806579"/>
    <w:rsid w:val="008073D9"/>
    <w:rsid w:val="008118EA"/>
    <w:rsid w:val="008127E2"/>
    <w:rsid w:val="00812E6B"/>
    <w:rsid w:val="00813003"/>
    <w:rsid w:val="00814D62"/>
    <w:rsid w:val="00815622"/>
    <w:rsid w:val="00815760"/>
    <w:rsid w:val="00815E4D"/>
    <w:rsid w:val="00816A82"/>
    <w:rsid w:val="00817F63"/>
    <w:rsid w:val="008205CA"/>
    <w:rsid w:val="00821228"/>
    <w:rsid w:val="00821938"/>
    <w:rsid w:val="00821DED"/>
    <w:rsid w:val="0082225B"/>
    <w:rsid w:val="008222E5"/>
    <w:rsid w:val="00823024"/>
    <w:rsid w:val="00823413"/>
    <w:rsid w:val="00823F70"/>
    <w:rsid w:val="00825361"/>
    <w:rsid w:val="008274D0"/>
    <w:rsid w:val="008306D8"/>
    <w:rsid w:val="0083083D"/>
    <w:rsid w:val="00830A11"/>
    <w:rsid w:val="00830A71"/>
    <w:rsid w:val="00833AD1"/>
    <w:rsid w:val="008342D5"/>
    <w:rsid w:val="008361BA"/>
    <w:rsid w:val="00837451"/>
    <w:rsid w:val="008375AF"/>
    <w:rsid w:val="00837619"/>
    <w:rsid w:val="00840E3E"/>
    <w:rsid w:val="00841B28"/>
    <w:rsid w:val="00841C37"/>
    <w:rsid w:val="00841DE6"/>
    <w:rsid w:val="00841FA9"/>
    <w:rsid w:val="00842003"/>
    <w:rsid w:val="00842451"/>
    <w:rsid w:val="008427B3"/>
    <w:rsid w:val="008429A0"/>
    <w:rsid w:val="00843747"/>
    <w:rsid w:val="00845213"/>
    <w:rsid w:val="00845D9C"/>
    <w:rsid w:val="0084739F"/>
    <w:rsid w:val="0084745D"/>
    <w:rsid w:val="0085065F"/>
    <w:rsid w:val="0085156A"/>
    <w:rsid w:val="0085165A"/>
    <w:rsid w:val="00852ECB"/>
    <w:rsid w:val="00854A6C"/>
    <w:rsid w:val="00854E44"/>
    <w:rsid w:val="0085668C"/>
    <w:rsid w:val="0086095D"/>
    <w:rsid w:val="00860C42"/>
    <w:rsid w:val="008614F0"/>
    <w:rsid w:val="00862593"/>
    <w:rsid w:val="008631E9"/>
    <w:rsid w:val="00863752"/>
    <w:rsid w:val="00870866"/>
    <w:rsid w:val="008718A2"/>
    <w:rsid w:val="0087192B"/>
    <w:rsid w:val="008739FE"/>
    <w:rsid w:val="00874739"/>
    <w:rsid w:val="00874BD0"/>
    <w:rsid w:val="008755A9"/>
    <w:rsid w:val="008756AE"/>
    <w:rsid w:val="00875CA5"/>
    <w:rsid w:val="00876302"/>
    <w:rsid w:val="00876735"/>
    <w:rsid w:val="0087682F"/>
    <w:rsid w:val="00877268"/>
    <w:rsid w:val="0087757A"/>
    <w:rsid w:val="00880779"/>
    <w:rsid w:val="008813A2"/>
    <w:rsid w:val="00881D2C"/>
    <w:rsid w:val="0088327C"/>
    <w:rsid w:val="00883CE4"/>
    <w:rsid w:val="00884AE0"/>
    <w:rsid w:val="00884BA7"/>
    <w:rsid w:val="0088504A"/>
    <w:rsid w:val="00885388"/>
    <w:rsid w:val="00885DE5"/>
    <w:rsid w:val="00886978"/>
    <w:rsid w:val="00886C7E"/>
    <w:rsid w:val="00887086"/>
    <w:rsid w:val="008921B9"/>
    <w:rsid w:val="00892AB8"/>
    <w:rsid w:val="008950E0"/>
    <w:rsid w:val="0089522F"/>
    <w:rsid w:val="0089530F"/>
    <w:rsid w:val="008A0644"/>
    <w:rsid w:val="008A10F3"/>
    <w:rsid w:val="008A2049"/>
    <w:rsid w:val="008A24FF"/>
    <w:rsid w:val="008A2548"/>
    <w:rsid w:val="008A2D5F"/>
    <w:rsid w:val="008A3019"/>
    <w:rsid w:val="008A3FA5"/>
    <w:rsid w:val="008A4028"/>
    <w:rsid w:val="008A4E4A"/>
    <w:rsid w:val="008A4F46"/>
    <w:rsid w:val="008A50E4"/>
    <w:rsid w:val="008A58AA"/>
    <w:rsid w:val="008A69D4"/>
    <w:rsid w:val="008A6E33"/>
    <w:rsid w:val="008A76F3"/>
    <w:rsid w:val="008B0098"/>
    <w:rsid w:val="008B0463"/>
    <w:rsid w:val="008B048B"/>
    <w:rsid w:val="008B09FB"/>
    <w:rsid w:val="008B0FE8"/>
    <w:rsid w:val="008B1A74"/>
    <w:rsid w:val="008B2A8C"/>
    <w:rsid w:val="008B3BE5"/>
    <w:rsid w:val="008B4DEC"/>
    <w:rsid w:val="008B6CDD"/>
    <w:rsid w:val="008B6D5F"/>
    <w:rsid w:val="008B7D63"/>
    <w:rsid w:val="008C0915"/>
    <w:rsid w:val="008C1F1A"/>
    <w:rsid w:val="008C35F6"/>
    <w:rsid w:val="008C52D0"/>
    <w:rsid w:val="008C6583"/>
    <w:rsid w:val="008C6883"/>
    <w:rsid w:val="008C6989"/>
    <w:rsid w:val="008C6AF3"/>
    <w:rsid w:val="008C6C6A"/>
    <w:rsid w:val="008C7C72"/>
    <w:rsid w:val="008D34BD"/>
    <w:rsid w:val="008D40BE"/>
    <w:rsid w:val="008D456D"/>
    <w:rsid w:val="008D6B26"/>
    <w:rsid w:val="008D6F69"/>
    <w:rsid w:val="008D70D9"/>
    <w:rsid w:val="008D740B"/>
    <w:rsid w:val="008D7A6F"/>
    <w:rsid w:val="008E00FE"/>
    <w:rsid w:val="008E288A"/>
    <w:rsid w:val="008E31DD"/>
    <w:rsid w:val="008E3B29"/>
    <w:rsid w:val="008E5DCF"/>
    <w:rsid w:val="008E5F29"/>
    <w:rsid w:val="008E68EF"/>
    <w:rsid w:val="008E790B"/>
    <w:rsid w:val="008E7A35"/>
    <w:rsid w:val="008F0C91"/>
    <w:rsid w:val="008F2CC2"/>
    <w:rsid w:val="008F3BB9"/>
    <w:rsid w:val="008F44C6"/>
    <w:rsid w:val="008F483E"/>
    <w:rsid w:val="008F529C"/>
    <w:rsid w:val="008F5780"/>
    <w:rsid w:val="008F7DFF"/>
    <w:rsid w:val="009016F9"/>
    <w:rsid w:val="00901AA0"/>
    <w:rsid w:val="00904855"/>
    <w:rsid w:val="00904869"/>
    <w:rsid w:val="0090489B"/>
    <w:rsid w:val="0090595E"/>
    <w:rsid w:val="00907879"/>
    <w:rsid w:val="009078EB"/>
    <w:rsid w:val="00910779"/>
    <w:rsid w:val="00910D6A"/>
    <w:rsid w:val="00911900"/>
    <w:rsid w:val="009120C5"/>
    <w:rsid w:val="009121D2"/>
    <w:rsid w:val="009127CD"/>
    <w:rsid w:val="00913FA8"/>
    <w:rsid w:val="009144D3"/>
    <w:rsid w:val="00915AF3"/>
    <w:rsid w:val="00916DA5"/>
    <w:rsid w:val="00917075"/>
    <w:rsid w:val="00917743"/>
    <w:rsid w:val="0092082C"/>
    <w:rsid w:val="00921DCA"/>
    <w:rsid w:val="00922DD1"/>
    <w:rsid w:val="00923232"/>
    <w:rsid w:val="00923D07"/>
    <w:rsid w:val="009245CE"/>
    <w:rsid w:val="0092486A"/>
    <w:rsid w:val="009267EF"/>
    <w:rsid w:val="00926B20"/>
    <w:rsid w:val="00926C62"/>
    <w:rsid w:val="00927F19"/>
    <w:rsid w:val="00930147"/>
    <w:rsid w:val="00930B34"/>
    <w:rsid w:val="00930BAE"/>
    <w:rsid w:val="0093104F"/>
    <w:rsid w:val="009314F6"/>
    <w:rsid w:val="00932C83"/>
    <w:rsid w:val="0093452C"/>
    <w:rsid w:val="00934539"/>
    <w:rsid w:val="00934685"/>
    <w:rsid w:val="00935609"/>
    <w:rsid w:val="00936572"/>
    <w:rsid w:val="00936612"/>
    <w:rsid w:val="00936FED"/>
    <w:rsid w:val="00941118"/>
    <w:rsid w:val="00941923"/>
    <w:rsid w:val="00941B98"/>
    <w:rsid w:val="00941CA9"/>
    <w:rsid w:val="00941E26"/>
    <w:rsid w:val="00942CA1"/>
    <w:rsid w:val="00944281"/>
    <w:rsid w:val="00944FA5"/>
    <w:rsid w:val="00945629"/>
    <w:rsid w:val="00945A61"/>
    <w:rsid w:val="00947635"/>
    <w:rsid w:val="00947791"/>
    <w:rsid w:val="0095004A"/>
    <w:rsid w:val="00950786"/>
    <w:rsid w:val="00951611"/>
    <w:rsid w:val="00951659"/>
    <w:rsid w:val="0095320F"/>
    <w:rsid w:val="0095445D"/>
    <w:rsid w:val="00954717"/>
    <w:rsid w:val="00954EFC"/>
    <w:rsid w:val="00955614"/>
    <w:rsid w:val="00956D2C"/>
    <w:rsid w:val="009570AF"/>
    <w:rsid w:val="00957ED2"/>
    <w:rsid w:val="0096153E"/>
    <w:rsid w:val="009616B7"/>
    <w:rsid w:val="009627DC"/>
    <w:rsid w:val="0096376E"/>
    <w:rsid w:val="00965EE2"/>
    <w:rsid w:val="00966194"/>
    <w:rsid w:val="00970379"/>
    <w:rsid w:val="009706A1"/>
    <w:rsid w:val="0097094F"/>
    <w:rsid w:val="0097187D"/>
    <w:rsid w:val="00971E32"/>
    <w:rsid w:val="00972A9C"/>
    <w:rsid w:val="00973011"/>
    <w:rsid w:val="00973091"/>
    <w:rsid w:val="0097368A"/>
    <w:rsid w:val="00973845"/>
    <w:rsid w:val="009746B2"/>
    <w:rsid w:val="00974DB2"/>
    <w:rsid w:val="00975937"/>
    <w:rsid w:val="00976948"/>
    <w:rsid w:val="00976E85"/>
    <w:rsid w:val="00977D08"/>
    <w:rsid w:val="00981493"/>
    <w:rsid w:val="00981F58"/>
    <w:rsid w:val="0098305C"/>
    <w:rsid w:val="009851C8"/>
    <w:rsid w:val="00985490"/>
    <w:rsid w:val="00985D23"/>
    <w:rsid w:val="00986583"/>
    <w:rsid w:val="00987D08"/>
    <w:rsid w:val="00991597"/>
    <w:rsid w:val="009915BE"/>
    <w:rsid w:val="00991BC6"/>
    <w:rsid w:val="00992F0A"/>
    <w:rsid w:val="00993301"/>
    <w:rsid w:val="0099384D"/>
    <w:rsid w:val="00993BAE"/>
    <w:rsid w:val="009942CB"/>
    <w:rsid w:val="009943C7"/>
    <w:rsid w:val="00994E46"/>
    <w:rsid w:val="00995807"/>
    <w:rsid w:val="00995C0B"/>
    <w:rsid w:val="0099622E"/>
    <w:rsid w:val="00996E8B"/>
    <w:rsid w:val="009A1EB9"/>
    <w:rsid w:val="009A25A8"/>
    <w:rsid w:val="009A2A85"/>
    <w:rsid w:val="009A2B4D"/>
    <w:rsid w:val="009A2DFB"/>
    <w:rsid w:val="009A3F94"/>
    <w:rsid w:val="009A408B"/>
    <w:rsid w:val="009A449F"/>
    <w:rsid w:val="009A503B"/>
    <w:rsid w:val="009A6E6A"/>
    <w:rsid w:val="009B0675"/>
    <w:rsid w:val="009B2580"/>
    <w:rsid w:val="009B3D99"/>
    <w:rsid w:val="009B4302"/>
    <w:rsid w:val="009B46EC"/>
    <w:rsid w:val="009B48EF"/>
    <w:rsid w:val="009B5717"/>
    <w:rsid w:val="009B5745"/>
    <w:rsid w:val="009B6E3C"/>
    <w:rsid w:val="009B7A8D"/>
    <w:rsid w:val="009C0030"/>
    <w:rsid w:val="009C0139"/>
    <w:rsid w:val="009C06B4"/>
    <w:rsid w:val="009C0FE5"/>
    <w:rsid w:val="009C130B"/>
    <w:rsid w:val="009C2339"/>
    <w:rsid w:val="009C360F"/>
    <w:rsid w:val="009C6421"/>
    <w:rsid w:val="009D090D"/>
    <w:rsid w:val="009D0DE5"/>
    <w:rsid w:val="009D174A"/>
    <w:rsid w:val="009D326D"/>
    <w:rsid w:val="009D3C2F"/>
    <w:rsid w:val="009D44F4"/>
    <w:rsid w:val="009D4640"/>
    <w:rsid w:val="009D47B4"/>
    <w:rsid w:val="009D4F73"/>
    <w:rsid w:val="009D503B"/>
    <w:rsid w:val="009E1728"/>
    <w:rsid w:val="009E1B2D"/>
    <w:rsid w:val="009E3BEE"/>
    <w:rsid w:val="009E4AA2"/>
    <w:rsid w:val="009E4B7B"/>
    <w:rsid w:val="009E63FC"/>
    <w:rsid w:val="009F086A"/>
    <w:rsid w:val="009F09BD"/>
    <w:rsid w:val="009F0D15"/>
    <w:rsid w:val="009F232D"/>
    <w:rsid w:val="009F270C"/>
    <w:rsid w:val="009F2FCA"/>
    <w:rsid w:val="009F4209"/>
    <w:rsid w:val="009F7D61"/>
    <w:rsid w:val="009F7EE1"/>
    <w:rsid w:val="00A00326"/>
    <w:rsid w:val="00A007A7"/>
    <w:rsid w:val="00A00CEE"/>
    <w:rsid w:val="00A01882"/>
    <w:rsid w:val="00A01BC2"/>
    <w:rsid w:val="00A027F6"/>
    <w:rsid w:val="00A02D35"/>
    <w:rsid w:val="00A030B7"/>
    <w:rsid w:val="00A0315C"/>
    <w:rsid w:val="00A03252"/>
    <w:rsid w:val="00A038AB"/>
    <w:rsid w:val="00A038F4"/>
    <w:rsid w:val="00A03C24"/>
    <w:rsid w:val="00A04017"/>
    <w:rsid w:val="00A049E6"/>
    <w:rsid w:val="00A05024"/>
    <w:rsid w:val="00A05166"/>
    <w:rsid w:val="00A074A8"/>
    <w:rsid w:val="00A113B6"/>
    <w:rsid w:val="00A1270B"/>
    <w:rsid w:val="00A13924"/>
    <w:rsid w:val="00A1393D"/>
    <w:rsid w:val="00A13A61"/>
    <w:rsid w:val="00A13D3B"/>
    <w:rsid w:val="00A13DAC"/>
    <w:rsid w:val="00A13E56"/>
    <w:rsid w:val="00A13F53"/>
    <w:rsid w:val="00A15812"/>
    <w:rsid w:val="00A15D5B"/>
    <w:rsid w:val="00A1600A"/>
    <w:rsid w:val="00A172E7"/>
    <w:rsid w:val="00A214D0"/>
    <w:rsid w:val="00A221E1"/>
    <w:rsid w:val="00A22827"/>
    <w:rsid w:val="00A230E1"/>
    <w:rsid w:val="00A23176"/>
    <w:rsid w:val="00A239B7"/>
    <w:rsid w:val="00A2417E"/>
    <w:rsid w:val="00A25A45"/>
    <w:rsid w:val="00A25F71"/>
    <w:rsid w:val="00A27382"/>
    <w:rsid w:val="00A31EC9"/>
    <w:rsid w:val="00A32CDE"/>
    <w:rsid w:val="00A336F1"/>
    <w:rsid w:val="00A366BA"/>
    <w:rsid w:val="00A369F1"/>
    <w:rsid w:val="00A3778E"/>
    <w:rsid w:val="00A378F7"/>
    <w:rsid w:val="00A404D9"/>
    <w:rsid w:val="00A40614"/>
    <w:rsid w:val="00A40BD6"/>
    <w:rsid w:val="00A40CB6"/>
    <w:rsid w:val="00A41896"/>
    <w:rsid w:val="00A429DB"/>
    <w:rsid w:val="00A42B18"/>
    <w:rsid w:val="00A42D6C"/>
    <w:rsid w:val="00A42FD0"/>
    <w:rsid w:val="00A43077"/>
    <w:rsid w:val="00A431FE"/>
    <w:rsid w:val="00A43284"/>
    <w:rsid w:val="00A437AA"/>
    <w:rsid w:val="00A44EF5"/>
    <w:rsid w:val="00A46317"/>
    <w:rsid w:val="00A463C6"/>
    <w:rsid w:val="00A47885"/>
    <w:rsid w:val="00A502B6"/>
    <w:rsid w:val="00A50521"/>
    <w:rsid w:val="00A508A1"/>
    <w:rsid w:val="00A51F71"/>
    <w:rsid w:val="00A5237B"/>
    <w:rsid w:val="00A52491"/>
    <w:rsid w:val="00A524D0"/>
    <w:rsid w:val="00A53447"/>
    <w:rsid w:val="00A54F17"/>
    <w:rsid w:val="00A5558C"/>
    <w:rsid w:val="00A5640E"/>
    <w:rsid w:val="00A566B3"/>
    <w:rsid w:val="00A56F26"/>
    <w:rsid w:val="00A604E3"/>
    <w:rsid w:val="00A60BBC"/>
    <w:rsid w:val="00A60F6C"/>
    <w:rsid w:val="00A61C45"/>
    <w:rsid w:val="00A64E67"/>
    <w:rsid w:val="00A64F96"/>
    <w:rsid w:val="00A65E06"/>
    <w:rsid w:val="00A66239"/>
    <w:rsid w:val="00A6741F"/>
    <w:rsid w:val="00A72ED5"/>
    <w:rsid w:val="00A742D5"/>
    <w:rsid w:val="00A749DE"/>
    <w:rsid w:val="00A749F3"/>
    <w:rsid w:val="00A751EC"/>
    <w:rsid w:val="00A75865"/>
    <w:rsid w:val="00A7599F"/>
    <w:rsid w:val="00A759D1"/>
    <w:rsid w:val="00A75E19"/>
    <w:rsid w:val="00A77388"/>
    <w:rsid w:val="00A77E1A"/>
    <w:rsid w:val="00A818B1"/>
    <w:rsid w:val="00A82541"/>
    <w:rsid w:val="00A833F9"/>
    <w:rsid w:val="00A84F0C"/>
    <w:rsid w:val="00A863E7"/>
    <w:rsid w:val="00A869D1"/>
    <w:rsid w:val="00A87E4B"/>
    <w:rsid w:val="00A908F5"/>
    <w:rsid w:val="00A93952"/>
    <w:rsid w:val="00A94428"/>
    <w:rsid w:val="00A9463F"/>
    <w:rsid w:val="00A95232"/>
    <w:rsid w:val="00A95469"/>
    <w:rsid w:val="00A959D8"/>
    <w:rsid w:val="00A95B25"/>
    <w:rsid w:val="00A95CC6"/>
    <w:rsid w:val="00A96927"/>
    <w:rsid w:val="00AA0477"/>
    <w:rsid w:val="00AA1ED2"/>
    <w:rsid w:val="00AA3BA1"/>
    <w:rsid w:val="00AA4E08"/>
    <w:rsid w:val="00AA5760"/>
    <w:rsid w:val="00AA6227"/>
    <w:rsid w:val="00AA691B"/>
    <w:rsid w:val="00AA7A3A"/>
    <w:rsid w:val="00AA7BA1"/>
    <w:rsid w:val="00AB1249"/>
    <w:rsid w:val="00AB435F"/>
    <w:rsid w:val="00AB469B"/>
    <w:rsid w:val="00AB4AC7"/>
    <w:rsid w:val="00AB5451"/>
    <w:rsid w:val="00AB5B95"/>
    <w:rsid w:val="00AB6866"/>
    <w:rsid w:val="00AB6AA0"/>
    <w:rsid w:val="00AC0AC0"/>
    <w:rsid w:val="00AC0FA5"/>
    <w:rsid w:val="00AC16CD"/>
    <w:rsid w:val="00AC1CB4"/>
    <w:rsid w:val="00AC30A5"/>
    <w:rsid w:val="00AC6A75"/>
    <w:rsid w:val="00AC6DCA"/>
    <w:rsid w:val="00AC6DDE"/>
    <w:rsid w:val="00AC7D47"/>
    <w:rsid w:val="00AD07E5"/>
    <w:rsid w:val="00AD1746"/>
    <w:rsid w:val="00AD454E"/>
    <w:rsid w:val="00AD4A19"/>
    <w:rsid w:val="00AD5F5B"/>
    <w:rsid w:val="00AD72A3"/>
    <w:rsid w:val="00AD7E01"/>
    <w:rsid w:val="00AE080C"/>
    <w:rsid w:val="00AE166F"/>
    <w:rsid w:val="00AE1933"/>
    <w:rsid w:val="00AE1D56"/>
    <w:rsid w:val="00AE23D7"/>
    <w:rsid w:val="00AE243D"/>
    <w:rsid w:val="00AE3E4E"/>
    <w:rsid w:val="00AE4CFD"/>
    <w:rsid w:val="00AE6057"/>
    <w:rsid w:val="00AF0558"/>
    <w:rsid w:val="00AF0C34"/>
    <w:rsid w:val="00AF10E6"/>
    <w:rsid w:val="00AF25A7"/>
    <w:rsid w:val="00AF2BC8"/>
    <w:rsid w:val="00AF348B"/>
    <w:rsid w:val="00AF3658"/>
    <w:rsid w:val="00AF3776"/>
    <w:rsid w:val="00AF4BE5"/>
    <w:rsid w:val="00AF5156"/>
    <w:rsid w:val="00AF6128"/>
    <w:rsid w:val="00AF630F"/>
    <w:rsid w:val="00AF78CF"/>
    <w:rsid w:val="00B002E7"/>
    <w:rsid w:val="00B00438"/>
    <w:rsid w:val="00B00775"/>
    <w:rsid w:val="00B00B46"/>
    <w:rsid w:val="00B0173C"/>
    <w:rsid w:val="00B02985"/>
    <w:rsid w:val="00B029C0"/>
    <w:rsid w:val="00B04AF6"/>
    <w:rsid w:val="00B052EF"/>
    <w:rsid w:val="00B05885"/>
    <w:rsid w:val="00B058C6"/>
    <w:rsid w:val="00B07812"/>
    <w:rsid w:val="00B1061A"/>
    <w:rsid w:val="00B1076A"/>
    <w:rsid w:val="00B11024"/>
    <w:rsid w:val="00B11477"/>
    <w:rsid w:val="00B13EBA"/>
    <w:rsid w:val="00B140C4"/>
    <w:rsid w:val="00B14594"/>
    <w:rsid w:val="00B14E32"/>
    <w:rsid w:val="00B15CE2"/>
    <w:rsid w:val="00B17121"/>
    <w:rsid w:val="00B179E9"/>
    <w:rsid w:val="00B204E8"/>
    <w:rsid w:val="00B23B58"/>
    <w:rsid w:val="00B25BA1"/>
    <w:rsid w:val="00B25FE7"/>
    <w:rsid w:val="00B263F2"/>
    <w:rsid w:val="00B26F47"/>
    <w:rsid w:val="00B27ED8"/>
    <w:rsid w:val="00B30740"/>
    <w:rsid w:val="00B30B3C"/>
    <w:rsid w:val="00B312F2"/>
    <w:rsid w:val="00B31311"/>
    <w:rsid w:val="00B31DF4"/>
    <w:rsid w:val="00B32DA0"/>
    <w:rsid w:val="00B33363"/>
    <w:rsid w:val="00B33B33"/>
    <w:rsid w:val="00B33E05"/>
    <w:rsid w:val="00B3478B"/>
    <w:rsid w:val="00B3574F"/>
    <w:rsid w:val="00B35839"/>
    <w:rsid w:val="00B363A5"/>
    <w:rsid w:val="00B36AA9"/>
    <w:rsid w:val="00B409F7"/>
    <w:rsid w:val="00B40BCA"/>
    <w:rsid w:val="00B413D1"/>
    <w:rsid w:val="00B42FD6"/>
    <w:rsid w:val="00B45F02"/>
    <w:rsid w:val="00B46169"/>
    <w:rsid w:val="00B462CA"/>
    <w:rsid w:val="00B46547"/>
    <w:rsid w:val="00B46551"/>
    <w:rsid w:val="00B46E06"/>
    <w:rsid w:val="00B52397"/>
    <w:rsid w:val="00B5273C"/>
    <w:rsid w:val="00B53EB1"/>
    <w:rsid w:val="00B5408A"/>
    <w:rsid w:val="00B5411E"/>
    <w:rsid w:val="00B54199"/>
    <w:rsid w:val="00B544F9"/>
    <w:rsid w:val="00B54920"/>
    <w:rsid w:val="00B54A31"/>
    <w:rsid w:val="00B54B39"/>
    <w:rsid w:val="00B55C97"/>
    <w:rsid w:val="00B55E18"/>
    <w:rsid w:val="00B56236"/>
    <w:rsid w:val="00B568D0"/>
    <w:rsid w:val="00B572D0"/>
    <w:rsid w:val="00B601B7"/>
    <w:rsid w:val="00B605A0"/>
    <w:rsid w:val="00B6082B"/>
    <w:rsid w:val="00B62A64"/>
    <w:rsid w:val="00B62A6B"/>
    <w:rsid w:val="00B636A8"/>
    <w:rsid w:val="00B64249"/>
    <w:rsid w:val="00B6449A"/>
    <w:rsid w:val="00B65263"/>
    <w:rsid w:val="00B659EC"/>
    <w:rsid w:val="00B66072"/>
    <w:rsid w:val="00B6717B"/>
    <w:rsid w:val="00B67453"/>
    <w:rsid w:val="00B71421"/>
    <w:rsid w:val="00B71425"/>
    <w:rsid w:val="00B715A6"/>
    <w:rsid w:val="00B715DC"/>
    <w:rsid w:val="00B715E3"/>
    <w:rsid w:val="00B7176E"/>
    <w:rsid w:val="00B718B1"/>
    <w:rsid w:val="00B71D26"/>
    <w:rsid w:val="00B721BB"/>
    <w:rsid w:val="00B7233F"/>
    <w:rsid w:val="00B732A2"/>
    <w:rsid w:val="00B73673"/>
    <w:rsid w:val="00B73D84"/>
    <w:rsid w:val="00B743C7"/>
    <w:rsid w:val="00B74D7D"/>
    <w:rsid w:val="00B75F1C"/>
    <w:rsid w:val="00B773DE"/>
    <w:rsid w:val="00B77644"/>
    <w:rsid w:val="00B817D5"/>
    <w:rsid w:val="00B834F6"/>
    <w:rsid w:val="00B83CB8"/>
    <w:rsid w:val="00B868D1"/>
    <w:rsid w:val="00B908E6"/>
    <w:rsid w:val="00B91667"/>
    <w:rsid w:val="00B91872"/>
    <w:rsid w:val="00B9212A"/>
    <w:rsid w:val="00B93F9C"/>
    <w:rsid w:val="00B94745"/>
    <w:rsid w:val="00B94FF5"/>
    <w:rsid w:val="00B95C25"/>
    <w:rsid w:val="00B96D2D"/>
    <w:rsid w:val="00B97684"/>
    <w:rsid w:val="00B97E2D"/>
    <w:rsid w:val="00B97F88"/>
    <w:rsid w:val="00BA064A"/>
    <w:rsid w:val="00BA152D"/>
    <w:rsid w:val="00BA256B"/>
    <w:rsid w:val="00BA4489"/>
    <w:rsid w:val="00BA489C"/>
    <w:rsid w:val="00BA548A"/>
    <w:rsid w:val="00BA55A8"/>
    <w:rsid w:val="00BA5A92"/>
    <w:rsid w:val="00BA6493"/>
    <w:rsid w:val="00BA6D68"/>
    <w:rsid w:val="00BA71AF"/>
    <w:rsid w:val="00BA7C8A"/>
    <w:rsid w:val="00BB1930"/>
    <w:rsid w:val="00BB2692"/>
    <w:rsid w:val="00BB33C9"/>
    <w:rsid w:val="00BB52C7"/>
    <w:rsid w:val="00BB58A0"/>
    <w:rsid w:val="00BB6626"/>
    <w:rsid w:val="00BB7DC9"/>
    <w:rsid w:val="00BC0EE7"/>
    <w:rsid w:val="00BC0F8A"/>
    <w:rsid w:val="00BC1859"/>
    <w:rsid w:val="00BC1E99"/>
    <w:rsid w:val="00BC2353"/>
    <w:rsid w:val="00BC2471"/>
    <w:rsid w:val="00BC2FE0"/>
    <w:rsid w:val="00BC4833"/>
    <w:rsid w:val="00BC49D3"/>
    <w:rsid w:val="00BC4D34"/>
    <w:rsid w:val="00BC4E85"/>
    <w:rsid w:val="00BD087A"/>
    <w:rsid w:val="00BD10C0"/>
    <w:rsid w:val="00BD11D5"/>
    <w:rsid w:val="00BD1E74"/>
    <w:rsid w:val="00BD22CE"/>
    <w:rsid w:val="00BD3D15"/>
    <w:rsid w:val="00BD6B25"/>
    <w:rsid w:val="00BD7051"/>
    <w:rsid w:val="00BD7A69"/>
    <w:rsid w:val="00BD7D28"/>
    <w:rsid w:val="00BE0124"/>
    <w:rsid w:val="00BE01F1"/>
    <w:rsid w:val="00BE0436"/>
    <w:rsid w:val="00BE174B"/>
    <w:rsid w:val="00BE2CB9"/>
    <w:rsid w:val="00BE4377"/>
    <w:rsid w:val="00BE4C2E"/>
    <w:rsid w:val="00BE4D86"/>
    <w:rsid w:val="00BE5A1A"/>
    <w:rsid w:val="00BE6BBF"/>
    <w:rsid w:val="00BE79F4"/>
    <w:rsid w:val="00BF0AAF"/>
    <w:rsid w:val="00BF1ACF"/>
    <w:rsid w:val="00BF2B6F"/>
    <w:rsid w:val="00BF3175"/>
    <w:rsid w:val="00BF37F6"/>
    <w:rsid w:val="00BF4234"/>
    <w:rsid w:val="00BF4940"/>
    <w:rsid w:val="00BF6778"/>
    <w:rsid w:val="00BF745A"/>
    <w:rsid w:val="00C0182A"/>
    <w:rsid w:val="00C01B0C"/>
    <w:rsid w:val="00C020A2"/>
    <w:rsid w:val="00C02535"/>
    <w:rsid w:val="00C026B5"/>
    <w:rsid w:val="00C02AC1"/>
    <w:rsid w:val="00C03F0F"/>
    <w:rsid w:val="00C04070"/>
    <w:rsid w:val="00C04229"/>
    <w:rsid w:val="00C066ED"/>
    <w:rsid w:val="00C06798"/>
    <w:rsid w:val="00C07448"/>
    <w:rsid w:val="00C074D7"/>
    <w:rsid w:val="00C106FE"/>
    <w:rsid w:val="00C12EDE"/>
    <w:rsid w:val="00C14F53"/>
    <w:rsid w:val="00C16797"/>
    <w:rsid w:val="00C16884"/>
    <w:rsid w:val="00C16FFC"/>
    <w:rsid w:val="00C17306"/>
    <w:rsid w:val="00C20D95"/>
    <w:rsid w:val="00C2173A"/>
    <w:rsid w:val="00C21BDB"/>
    <w:rsid w:val="00C21D8E"/>
    <w:rsid w:val="00C22319"/>
    <w:rsid w:val="00C224B0"/>
    <w:rsid w:val="00C22FAF"/>
    <w:rsid w:val="00C25116"/>
    <w:rsid w:val="00C2570B"/>
    <w:rsid w:val="00C2695E"/>
    <w:rsid w:val="00C27607"/>
    <w:rsid w:val="00C31D96"/>
    <w:rsid w:val="00C31F26"/>
    <w:rsid w:val="00C33982"/>
    <w:rsid w:val="00C3411E"/>
    <w:rsid w:val="00C368BC"/>
    <w:rsid w:val="00C42D14"/>
    <w:rsid w:val="00C445C4"/>
    <w:rsid w:val="00C449AD"/>
    <w:rsid w:val="00C468A6"/>
    <w:rsid w:val="00C47346"/>
    <w:rsid w:val="00C50B46"/>
    <w:rsid w:val="00C50E55"/>
    <w:rsid w:val="00C51AF4"/>
    <w:rsid w:val="00C52F3C"/>
    <w:rsid w:val="00C53510"/>
    <w:rsid w:val="00C54BDC"/>
    <w:rsid w:val="00C55B6B"/>
    <w:rsid w:val="00C56555"/>
    <w:rsid w:val="00C568A0"/>
    <w:rsid w:val="00C56948"/>
    <w:rsid w:val="00C569F2"/>
    <w:rsid w:val="00C56DCB"/>
    <w:rsid w:val="00C5757C"/>
    <w:rsid w:val="00C602D2"/>
    <w:rsid w:val="00C626FD"/>
    <w:rsid w:val="00C62D26"/>
    <w:rsid w:val="00C638AC"/>
    <w:rsid w:val="00C66148"/>
    <w:rsid w:val="00C70652"/>
    <w:rsid w:val="00C70E68"/>
    <w:rsid w:val="00C717A3"/>
    <w:rsid w:val="00C71E1C"/>
    <w:rsid w:val="00C72268"/>
    <w:rsid w:val="00C72458"/>
    <w:rsid w:val="00C72B0D"/>
    <w:rsid w:val="00C73252"/>
    <w:rsid w:val="00C81EC0"/>
    <w:rsid w:val="00C82681"/>
    <w:rsid w:val="00C83246"/>
    <w:rsid w:val="00C84E34"/>
    <w:rsid w:val="00C85868"/>
    <w:rsid w:val="00C85F35"/>
    <w:rsid w:val="00C86103"/>
    <w:rsid w:val="00C8627C"/>
    <w:rsid w:val="00C8678E"/>
    <w:rsid w:val="00C86979"/>
    <w:rsid w:val="00C871B4"/>
    <w:rsid w:val="00C87B43"/>
    <w:rsid w:val="00C87F3A"/>
    <w:rsid w:val="00C90432"/>
    <w:rsid w:val="00C90DE6"/>
    <w:rsid w:val="00C920E4"/>
    <w:rsid w:val="00C93F03"/>
    <w:rsid w:val="00C9453C"/>
    <w:rsid w:val="00C9540D"/>
    <w:rsid w:val="00C956A9"/>
    <w:rsid w:val="00C95DB8"/>
    <w:rsid w:val="00C95EAC"/>
    <w:rsid w:val="00C96D96"/>
    <w:rsid w:val="00C972BA"/>
    <w:rsid w:val="00C977A6"/>
    <w:rsid w:val="00CA051D"/>
    <w:rsid w:val="00CA0B04"/>
    <w:rsid w:val="00CA23D4"/>
    <w:rsid w:val="00CA2404"/>
    <w:rsid w:val="00CA3DBF"/>
    <w:rsid w:val="00CA44EC"/>
    <w:rsid w:val="00CA5370"/>
    <w:rsid w:val="00CB0121"/>
    <w:rsid w:val="00CB250D"/>
    <w:rsid w:val="00CB27C2"/>
    <w:rsid w:val="00CB2895"/>
    <w:rsid w:val="00CB2C18"/>
    <w:rsid w:val="00CB4304"/>
    <w:rsid w:val="00CB43FE"/>
    <w:rsid w:val="00CB4B5D"/>
    <w:rsid w:val="00CB56D5"/>
    <w:rsid w:val="00CB57BA"/>
    <w:rsid w:val="00CB5C9A"/>
    <w:rsid w:val="00CB6229"/>
    <w:rsid w:val="00CB6AC2"/>
    <w:rsid w:val="00CB6D95"/>
    <w:rsid w:val="00CB7435"/>
    <w:rsid w:val="00CB7EED"/>
    <w:rsid w:val="00CC0A83"/>
    <w:rsid w:val="00CC0D4E"/>
    <w:rsid w:val="00CC1FBE"/>
    <w:rsid w:val="00CC2D2B"/>
    <w:rsid w:val="00CC315F"/>
    <w:rsid w:val="00CC3EB7"/>
    <w:rsid w:val="00CC7393"/>
    <w:rsid w:val="00CD2DF1"/>
    <w:rsid w:val="00CD3A7C"/>
    <w:rsid w:val="00CD407F"/>
    <w:rsid w:val="00CD4264"/>
    <w:rsid w:val="00CD5B59"/>
    <w:rsid w:val="00CD6094"/>
    <w:rsid w:val="00CD7BDE"/>
    <w:rsid w:val="00CE1481"/>
    <w:rsid w:val="00CE193E"/>
    <w:rsid w:val="00CE228F"/>
    <w:rsid w:val="00CE28E0"/>
    <w:rsid w:val="00CE2D4C"/>
    <w:rsid w:val="00CE35BD"/>
    <w:rsid w:val="00CE36B3"/>
    <w:rsid w:val="00CE36C4"/>
    <w:rsid w:val="00CE4DD8"/>
    <w:rsid w:val="00CE4E4B"/>
    <w:rsid w:val="00CE6612"/>
    <w:rsid w:val="00CE794D"/>
    <w:rsid w:val="00CF18E1"/>
    <w:rsid w:val="00CF279E"/>
    <w:rsid w:val="00CF27AC"/>
    <w:rsid w:val="00CF3B7A"/>
    <w:rsid w:val="00CF3EE0"/>
    <w:rsid w:val="00CF4DCF"/>
    <w:rsid w:val="00CF6A27"/>
    <w:rsid w:val="00CF6C8B"/>
    <w:rsid w:val="00CF786C"/>
    <w:rsid w:val="00D00F89"/>
    <w:rsid w:val="00D0103C"/>
    <w:rsid w:val="00D0199F"/>
    <w:rsid w:val="00D02090"/>
    <w:rsid w:val="00D0362E"/>
    <w:rsid w:val="00D0387A"/>
    <w:rsid w:val="00D04516"/>
    <w:rsid w:val="00D04626"/>
    <w:rsid w:val="00D059E9"/>
    <w:rsid w:val="00D05A21"/>
    <w:rsid w:val="00D05DDD"/>
    <w:rsid w:val="00D070A2"/>
    <w:rsid w:val="00D07162"/>
    <w:rsid w:val="00D106C3"/>
    <w:rsid w:val="00D1142A"/>
    <w:rsid w:val="00D1150B"/>
    <w:rsid w:val="00D11950"/>
    <w:rsid w:val="00D1197D"/>
    <w:rsid w:val="00D13484"/>
    <w:rsid w:val="00D136BD"/>
    <w:rsid w:val="00D13DA6"/>
    <w:rsid w:val="00D1492A"/>
    <w:rsid w:val="00D15A6A"/>
    <w:rsid w:val="00D15E60"/>
    <w:rsid w:val="00D16102"/>
    <w:rsid w:val="00D16FAE"/>
    <w:rsid w:val="00D176ED"/>
    <w:rsid w:val="00D17E85"/>
    <w:rsid w:val="00D20A94"/>
    <w:rsid w:val="00D21010"/>
    <w:rsid w:val="00D211C5"/>
    <w:rsid w:val="00D225F7"/>
    <w:rsid w:val="00D232BA"/>
    <w:rsid w:val="00D23525"/>
    <w:rsid w:val="00D2436E"/>
    <w:rsid w:val="00D2471E"/>
    <w:rsid w:val="00D25148"/>
    <w:rsid w:val="00D2521C"/>
    <w:rsid w:val="00D252AD"/>
    <w:rsid w:val="00D26278"/>
    <w:rsid w:val="00D2663A"/>
    <w:rsid w:val="00D267D4"/>
    <w:rsid w:val="00D26926"/>
    <w:rsid w:val="00D27FB7"/>
    <w:rsid w:val="00D30D7A"/>
    <w:rsid w:val="00D31262"/>
    <w:rsid w:val="00D330A1"/>
    <w:rsid w:val="00D331D4"/>
    <w:rsid w:val="00D34E86"/>
    <w:rsid w:val="00D352CE"/>
    <w:rsid w:val="00D35369"/>
    <w:rsid w:val="00D35416"/>
    <w:rsid w:val="00D35881"/>
    <w:rsid w:val="00D359CB"/>
    <w:rsid w:val="00D36831"/>
    <w:rsid w:val="00D43412"/>
    <w:rsid w:val="00D457BC"/>
    <w:rsid w:val="00D46275"/>
    <w:rsid w:val="00D466A0"/>
    <w:rsid w:val="00D473B6"/>
    <w:rsid w:val="00D47E38"/>
    <w:rsid w:val="00D50A42"/>
    <w:rsid w:val="00D5117D"/>
    <w:rsid w:val="00D51287"/>
    <w:rsid w:val="00D515F5"/>
    <w:rsid w:val="00D51B76"/>
    <w:rsid w:val="00D522CA"/>
    <w:rsid w:val="00D53461"/>
    <w:rsid w:val="00D5395F"/>
    <w:rsid w:val="00D53987"/>
    <w:rsid w:val="00D54920"/>
    <w:rsid w:val="00D562BB"/>
    <w:rsid w:val="00D5682F"/>
    <w:rsid w:val="00D5723E"/>
    <w:rsid w:val="00D5736D"/>
    <w:rsid w:val="00D574C5"/>
    <w:rsid w:val="00D57B59"/>
    <w:rsid w:val="00D6031D"/>
    <w:rsid w:val="00D61916"/>
    <w:rsid w:val="00D6293C"/>
    <w:rsid w:val="00D62E6A"/>
    <w:rsid w:val="00D62FBC"/>
    <w:rsid w:val="00D62FCA"/>
    <w:rsid w:val="00D63E42"/>
    <w:rsid w:val="00D63F88"/>
    <w:rsid w:val="00D64420"/>
    <w:rsid w:val="00D64E37"/>
    <w:rsid w:val="00D65447"/>
    <w:rsid w:val="00D65A1C"/>
    <w:rsid w:val="00D707E9"/>
    <w:rsid w:val="00D71C28"/>
    <w:rsid w:val="00D7231C"/>
    <w:rsid w:val="00D7240E"/>
    <w:rsid w:val="00D72DB9"/>
    <w:rsid w:val="00D74286"/>
    <w:rsid w:val="00D74DB6"/>
    <w:rsid w:val="00D76918"/>
    <w:rsid w:val="00D76C30"/>
    <w:rsid w:val="00D77C58"/>
    <w:rsid w:val="00D83968"/>
    <w:rsid w:val="00D83EA2"/>
    <w:rsid w:val="00D87384"/>
    <w:rsid w:val="00D873F3"/>
    <w:rsid w:val="00D90278"/>
    <w:rsid w:val="00D94589"/>
    <w:rsid w:val="00D95185"/>
    <w:rsid w:val="00D951A2"/>
    <w:rsid w:val="00D95D9B"/>
    <w:rsid w:val="00D96032"/>
    <w:rsid w:val="00D9713C"/>
    <w:rsid w:val="00D97215"/>
    <w:rsid w:val="00D977A2"/>
    <w:rsid w:val="00D97A93"/>
    <w:rsid w:val="00D97B9C"/>
    <w:rsid w:val="00DA048A"/>
    <w:rsid w:val="00DA0C80"/>
    <w:rsid w:val="00DA332B"/>
    <w:rsid w:val="00DA4762"/>
    <w:rsid w:val="00DA7A5E"/>
    <w:rsid w:val="00DB073D"/>
    <w:rsid w:val="00DB245D"/>
    <w:rsid w:val="00DB283C"/>
    <w:rsid w:val="00DB2CFE"/>
    <w:rsid w:val="00DB3370"/>
    <w:rsid w:val="00DB4087"/>
    <w:rsid w:val="00DB4902"/>
    <w:rsid w:val="00DB4FC1"/>
    <w:rsid w:val="00DB5067"/>
    <w:rsid w:val="00DB6A09"/>
    <w:rsid w:val="00DB6AF4"/>
    <w:rsid w:val="00DB6EFB"/>
    <w:rsid w:val="00DB70F1"/>
    <w:rsid w:val="00DB7BFB"/>
    <w:rsid w:val="00DC01CF"/>
    <w:rsid w:val="00DC092F"/>
    <w:rsid w:val="00DC1A9A"/>
    <w:rsid w:val="00DC21FE"/>
    <w:rsid w:val="00DC24ED"/>
    <w:rsid w:val="00DC2A69"/>
    <w:rsid w:val="00DC2B7E"/>
    <w:rsid w:val="00DC4A75"/>
    <w:rsid w:val="00DC50F8"/>
    <w:rsid w:val="00DC6628"/>
    <w:rsid w:val="00DC6FAE"/>
    <w:rsid w:val="00DC7806"/>
    <w:rsid w:val="00DC7EBA"/>
    <w:rsid w:val="00DD068B"/>
    <w:rsid w:val="00DD10DE"/>
    <w:rsid w:val="00DD2411"/>
    <w:rsid w:val="00DD246B"/>
    <w:rsid w:val="00DD2F1A"/>
    <w:rsid w:val="00DD3F0F"/>
    <w:rsid w:val="00DD498B"/>
    <w:rsid w:val="00DD4B3E"/>
    <w:rsid w:val="00DD5D78"/>
    <w:rsid w:val="00DD6F55"/>
    <w:rsid w:val="00DE05CF"/>
    <w:rsid w:val="00DE0AF3"/>
    <w:rsid w:val="00DE0FA2"/>
    <w:rsid w:val="00DE128B"/>
    <w:rsid w:val="00DE3B85"/>
    <w:rsid w:val="00DE43D6"/>
    <w:rsid w:val="00DE50CB"/>
    <w:rsid w:val="00DE587F"/>
    <w:rsid w:val="00DE5F17"/>
    <w:rsid w:val="00DE6106"/>
    <w:rsid w:val="00DE6150"/>
    <w:rsid w:val="00DE6DEE"/>
    <w:rsid w:val="00DE704A"/>
    <w:rsid w:val="00DF004B"/>
    <w:rsid w:val="00DF25CE"/>
    <w:rsid w:val="00DF2A76"/>
    <w:rsid w:val="00DF4737"/>
    <w:rsid w:val="00DF67E1"/>
    <w:rsid w:val="00DF6AF4"/>
    <w:rsid w:val="00DF6CFA"/>
    <w:rsid w:val="00E00718"/>
    <w:rsid w:val="00E01378"/>
    <w:rsid w:val="00E01B7D"/>
    <w:rsid w:val="00E01B8C"/>
    <w:rsid w:val="00E05707"/>
    <w:rsid w:val="00E063DD"/>
    <w:rsid w:val="00E06500"/>
    <w:rsid w:val="00E0738B"/>
    <w:rsid w:val="00E07F7C"/>
    <w:rsid w:val="00E10645"/>
    <w:rsid w:val="00E10ABF"/>
    <w:rsid w:val="00E13522"/>
    <w:rsid w:val="00E13DDE"/>
    <w:rsid w:val="00E1445A"/>
    <w:rsid w:val="00E1455A"/>
    <w:rsid w:val="00E15E08"/>
    <w:rsid w:val="00E169E9"/>
    <w:rsid w:val="00E1789B"/>
    <w:rsid w:val="00E20BAB"/>
    <w:rsid w:val="00E20EFE"/>
    <w:rsid w:val="00E21B20"/>
    <w:rsid w:val="00E22EFF"/>
    <w:rsid w:val="00E2303B"/>
    <w:rsid w:val="00E2305D"/>
    <w:rsid w:val="00E239CD"/>
    <w:rsid w:val="00E239DD"/>
    <w:rsid w:val="00E23D53"/>
    <w:rsid w:val="00E244EA"/>
    <w:rsid w:val="00E245E8"/>
    <w:rsid w:val="00E255DD"/>
    <w:rsid w:val="00E255EE"/>
    <w:rsid w:val="00E2643B"/>
    <w:rsid w:val="00E266C4"/>
    <w:rsid w:val="00E2671D"/>
    <w:rsid w:val="00E27BE9"/>
    <w:rsid w:val="00E30904"/>
    <w:rsid w:val="00E311DA"/>
    <w:rsid w:val="00E32E75"/>
    <w:rsid w:val="00E34464"/>
    <w:rsid w:val="00E3583F"/>
    <w:rsid w:val="00E366B0"/>
    <w:rsid w:val="00E36BEF"/>
    <w:rsid w:val="00E37CBE"/>
    <w:rsid w:val="00E40B5B"/>
    <w:rsid w:val="00E41739"/>
    <w:rsid w:val="00E42977"/>
    <w:rsid w:val="00E44085"/>
    <w:rsid w:val="00E44429"/>
    <w:rsid w:val="00E45234"/>
    <w:rsid w:val="00E454F4"/>
    <w:rsid w:val="00E46AAC"/>
    <w:rsid w:val="00E46D2B"/>
    <w:rsid w:val="00E47379"/>
    <w:rsid w:val="00E4744C"/>
    <w:rsid w:val="00E47645"/>
    <w:rsid w:val="00E51120"/>
    <w:rsid w:val="00E5196D"/>
    <w:rsid w:val="00E52085"/>
    <w:rsid w:val="00E522EF"/>
    <w:rsid w:val="00E54495"/>
    <w:rsid w:val="00E54718"/>
    <w:rsid w:val="00E54AF0"/>
    <w:rsid w:val="00E55604"/>
    <w:rsid w:val="00E56677"/>
    <w:rsid w:val="00E57656"/>
    <w:rsid w:val="00E60E4A"/>
    <w:rsid w:val="00E610F1"/>
    <w:rsid w:val="00E61960"/>
    <w:rsid w:val="00E63321"/>
    <w:rsid w:val="00E633C1"/>
    <w:rsid w:val="00E638E3"/>
    <w:rsid w:val="00E63DCE"/>
    <w:rsid w:val="00E6414F"/>
    <w:rsid w:val="00E64B29"/>
    <w:rsid w:val="00E65285"/>
    <w:rsid w:val="00E657C3"/>
    <w:rsid w:val="00E65809"/>
    <w:rsid w:val="00E65A90"/>
    <w:rsid w:val="00E6627F"/>
    <w:rsid w:val="00E6653A"/>
    <w:rsid w:val="00E666CA"/>
    <w:rsid w:val="00E66E5C"/>
    <w:rsid w:val="00E67E9E"/>
    <w:rsid w:val="00E70B2E"/>
    <w:rsid w:val="00E71C03"/>
    <w:rsid w:val="00E728C9"/>
    <w:rsid w:val="00E740B8"/>
    <w:rsid w:val="00E74867"/>
    <w:rsid w:val="00E7599F"/>
    <w:rsid w:val="00E75AEE"/>
    <w:rsid w:val="00E76DD8"/>
    <w:rsid w:val="00E77E3F"/>
    <w:rsid w:val="00E80578"/>
    <w:rsid w:val="00E81BF4"/>
    <w:rsid w:val="00E82114"/>
    <w:rsid w:val="00E8236C"/>
    <w:rsid w:val="00E83D86"/>
    <w:rsid w:val="00E84140"/>
    <w:rsid w:val="00E8416F"/>
    <w:rsid w:val="00E84C28"/>
    <w:rsid w:val="00E86AB3"/>
    <w:rsid w:val="00E87169"/>
    <w:rsid w:val="00E87CF4"/>
    <w:rsid w:val="00E906EB"/>
    <w:rsid w:val="00E90AAD"/>
    <w:rsid w:val="00E91CAD"/>
    <w:rsid w:val="00E933E7"/>
    <w:rsid w:val="00E9512E"/>
    <w:rsid w:val="00E9517B"/>
    <w:rsid w:val="00E95546"/>
    <w:rsid w:val="00E96124"/>
    <w:rsid w:val="00E96E6F"/>
    <w:rsid w:val="00EA0CEB"/>
    <w:rsid w:val="00EA1E96"/>
    <w:rsid w:val="00EA2017"/>
    <w:rsid w:val="00EA3FC1"/>
    <w:rsid w:val="00EA4D06"/>
    <w:rsid w:val="00EA4DB3"/>
    <w:rsid w:val="00EA5602"/>
    <w:rsid w:val="00EA73D4"/>
    <w:rsid w:val="00EA7844"/>
    <w:rsid w:val="00EB0A07"/>
    <w:rsid w:val="00EB1EF6"/>
    <w:rsid w:val="00EB20E9"/>
    <w:rsid w:val="00EB2B1B"/>
    <w:rsid w:val="00EB37D5"/>
    <w:rsid w:val="00EB3A6F"/>
    <w:rsid w:val="00EB3FA8"/>
    <w:rsid w:val="00EB4550"/>
    <w:rsid w:val="00EB5BFE"/>
    <w:rsid w:val="00EB6D71"/>
    <w:rsid w:val="00EB72C2"/>
    <w:rsid w:val="00EC00B6"/>
    <w:rsid w:val="00EC022A"/>
    <w:rsid w:val="00EC205B"/>
    <w:rsid w:val="00EC24E4"/>
    <w:rsid w:val="00EC316A"/>
    <w:rsid w:val="00EC5DDA"/>
    <w:rsid w:val="00ED243C"/>
    <w:rsid w:val="00ED32F7"/>
    <w:rsid w:val="00ED36A0"/>
    <w:rsid w:val="00ED4A2D"/>
    <w:rsid w:val="00ED4F76"/>
    <w:rsid w:val="00ED55DE"/>
    <w:rsid w:val="00ED5B7C"/>
    <w:rsid w:val="00ED604F"/>
    <w:rsid w:val="00ED6CB7"/>
    <w:rsid w:val="00ED7FDD"/>
    <w:rsid w:val="00EE0C74"/>
    <w:rsid w:val="00EE18FA"/>
    <w:rsid w:val="00EE28BF"/>
    <w:rsid w:val="00EE3375"/>
    <w:rsid w:val="00EE37F4"/>
    <w:rsid w:val="00EE3C88"/>
    <w:rsid w:val="00EE3E14"/>
    <w:rsid w:val="00EE46D2"/>
    <w:rsid w:val="00EE4E7D"/>
    <w:rsid w:val="00EE6D78"/>
    <w:rsid w:val="00EE798F"/>
    <w:rsid w:val="00EE7F2C"/>
    <w:rsid w:val="00EE7FF5"/>
    <w:rsid w:val="00EF117D"/>
    <w:rsid w:val="00EF19CA"/>
    <w:rsid w:val="00EF1C49"/>
    <w:rsid w:val="00EF379A"/>
    <w:rsid w:val="00EF661B"/>
    <w:rsid w:val="00EF6977"/>
    <w:rsid w:val="00EF6E82"/>
    <w:rsid w:val="00F00191"/>
    <w:rsid w:val="00F01167"/>
    <w:rsid w:val="00F015D9"/>
    <w:rsid w:val="00F028D8"/>
    <w:rsid w:val="00F02C96"/>
    <w:rsid w:val="00F035AD"/>
    <w:rsid w:val="00F04A70"/>
    <w:rsid w:val="00F04DEB"/>
    <w:rsid w:val="00F06E1B"/>
    <w:rsid w:val="00F06E60"/>
    <w:rsid w:val="00F07646"/>
    <w:rsid w:val="00F10015"/>
    <w:rsid w:val="00F116FA"/>
    <w:rsid w:val="00F120A1"/>
    <w:rsid w:val="00F1290B"/>
    <w:rsid w:val="00F12F4C"/>
    <w:rsid w:val="00F1318A"/>
    <w:rsid w:val="00F13503"/>
    <w:rsid w:val="00F1440D"/>
    <w:rsid w:val="00F1442F"/>
    <w:rsid w:val="00F14C32"/>
    <w:rsid w:val="00F16E06"/>
    <w:rsid w:val="00F1752E"/>
    <w:rsid w:val="00F210D7"/>
    <w:rsid w:val="00F223A0"/>
    <w:rsid w:val="00F23A7B"/>
    <w:rsid w:val="00F24539"/>
    <w:rsid w:val="00F2591B"/>
    <w:rsid w:val="00F25C19"/>
    <w:rsid w:val="00F2699B"/>
    <w:rsid w:val="00F26B54"/>
    <w:rsid w:val="00F26D36"/>
    <w:rsid w:val="00F27021"/>
    <w:rsid w:val="00F3049A"/>
    <w:rsid w:val="00F30826"/>
    <w:rsid w:val="00F308F7"/>
    <w:rsid w:val="00F31326"/>
    <w:rsid w:val="00F31392"/>
    <w:rsid w:val="00F31786"/>
    <w:rsid w:val="00F34265"/>
    <w:rsid w:val="00F3554B"/>
    <w:rsid w:val="00F359D4"/>
    <w:rsid w:val="00F36841"/>
    <w:rsid w:val="00F36F13"/>
    <w:rsid w:val="00F40678"/>
    <w:rsid w:val="00F409C3"/>
    <w:rsid w:val="00F40D68"/>
    <w:rsid w:val="00F419F3"/>
    <w:rsid w:val="00F423E3"/>
    <w:rsid w:val="00F42B65"/>
    <w:rsid w:val="00F43D07"/>
    <w:rsid w:val="00F443C9"/>
    <w:rsid w:val="00F44E18"/>
    <w:rsid w:val="00F45ECC"/>
    <w:rsid w:val="00F4600A"/>
    <w:rsid w:val="00F46BF6"/>
    <w:rsid w:val="00F47806"/>
    <w:rsid w:val="00F5080D"/>
    <w:rsid w:val="00F50D8B"/>
    <w:rsid w:val="00F51362"/>
    <w:rsid w:val="00F518EB"/>
    <w:rsid w:val="00F53496"/>
    <w:rsid w:val="00F5377D"/>
    <w:rsid w:val="00F53930"/>
    <w:rsid w:val="00F53B4D"/>
    <w:rsid w:val="00F53C3E"/>
    <w:rsid w:val="00F547DC"/>
    <w:rsid w:val="00F548E3"/>
    <w:rsid w:val="00F554CA"/>
    <w:rsid w:val="00F56142"/>
    <w:rsid w:val="00F57293"/>
    <w:rsid w:val="00F6055B"/>
    <w:rsid w:val="00F60FF8"/>
    <w:rsid w:val="00F615E4"/>
    <w:rsid w:val="00F6170A"/>
    <w:rsid w:val="00F64694"/>
    <w:rsid w:val="00F64A92"/>
    <w:rsid w:val="00F65848"/>
    <w:rsid w:val="00F65862"/>
    <w:rsid w:val="00F65B73"/>
    <w:rsid w:val="00F65BC8"/>
    <w:rsid w:val="00F66A3E"/>
    <w:rsid w:val="00F67470"/>
    <w:rsid w:val="00F70083"/>
    <w:rsid w:val="00F726CC"/>
    <w:rsid w:val="00F73961"/>
    <w:rsid w:val="00F7450B"/>
    <w:rsid w:val="00F74531"/>
    <w:rsid w:val="00F74F25"/>
    <w:rsid w:val="00F7530C"/>
    <w:rsid w:val="00F76717"/>
    <w:rsid w:val="00F76BA6"/>
    <w:rsid w:val="00F76C41"/>
    <w:rsid w:val="00F80812"/>
    <w:rsid w:val="00F80EA5"/>
    <w:rsid w:val="00F819EF"/>
    <w:rsid w:val="00F81C55"/>
    <w:rsid w:val="00F8212E"/>
    <w:rsid w:val="00F82155"/>
    <w:rsid w:val="00F828E8"/>
    <w:rsid w:val="00F8307A"/>
    <w:rsid w:val="00F8337B"/>
    <w:rsid w:val="00F8371C"/>
    <w:rsid w:val="00F83840"/>
    <w:rsid w:val="00F84259"/>
    <w:rsid w:val="00F8443F"/>
    <w:rsid w:val="00F84A8D"/>
    <w:rsid w:val="00F84DC3"/>
    <w:rsid w:val="00F86B90"/>
    <w:rsid w:val="00F87167"/>
    <w:rsid w:val="00F8722E"/>
    <w:rsid w:val="00F90016"/>
    <w:rsid w:val="00F9065B"/>
    <w:rsid w:val="00F9137B"/>
    <w:rsid w:val="00F929FB"/>
    <w:rsid w:val="00F93072"/>
    <w:rsid w:val="00F932B7"/>
    <w:rsid w:val="00F9359A"/>
    <w:rsid w:val="00F93942"/>
    <w:rsid w:val="00F9457F"/>
    <w:rsid w:val="00F945E2"/>
    <w:rsid w:val="00F9507A"/>
    <w:rsid w:val="00F96566"/>
    <w:rsid w:val="00F96870"/>
    <w:rsid w:val="00F977BE"/>
    <w:rsid w:val="00F97987"/>
    <w:rsid w:val="00FA1B07"/>
    <w:rsid w:val="00FA29B0"/>
    <w:rsid w:val="00FA3DB0"/>
    <w:rsid w:val="00FA5699"/>
    <w:rsid w:val="00FA6823"/>
    <w:rsid w:val="00FA7969"/>
    <w:rsid w:val="00FA79A7"/>
    <w:rsid w:val="00FA79EB"/>
    <w:rsid w:val="00FA7BFD"/>
    <w:rsid w:val="00FB0334"/>
    <w:rsid w:val="00FB04FA"/>
    <w:rsid w:val="00FB0FE1"/>
    <w:rsid w:val="00FB110E"/>
    <w:rsid w:val="00FB193A"/>
    <w:rsid w:val="00FB251B"/>
    <w:rsid w:val="00FB3299"/>
    <w:rsid w:val="00FB3AF3"/>
    <w:rsid w:val="00FB3FB6"/>
    <w:rsid w:val="00FB4A39"/>
    <w:rsid w:val="00FB53C4"/>
    <w:rsid w:val="00FB580E"/>
    <w:rsid w:val="00FB7CEE"/>
    <w:rsid w:val="00FB7E08"/>
    <w:rsid w:val="00FB7F58"/>
    <w:rsid w:val="00FC4229"/>
    <w:rsid w:val="00FC44E2"/>
    <w:rsid w:val="00FC51A6"/>
    <w:rsid w:val="00FC5F3A"/>
    <w:rsid w:val="00FC63FC"/>
    <w:rsid w:val="00FC6414"/>
    <w:rsid w:val="00FC6EAB"/>
    <w:rsid w:val="00FC6EF2"/>
    <w:rsid w:val="00FC7189"/>
    <w:rsid w:val="00FD0048"/>
    <w:rsid w:val="00FD01E4"/>
    <w:rsid w:val="00FD0387"/>
    <w:rsid w:val="00FD06A1"/>
    <w:rsid w:val="00FD06D7"/>
    <w:rsid w:val="00FD0EA5"/>
    <w:rsid w:val="00FD14C4"/>
    <w:rsid w:val="00FD1710"/>
    <w:rsid w:val="00FD34B5"/>
    <w:rsid w:val="00FD3AC8"/>
    <w:rsid w:val="00FD3BFB"/>
    <w:rsid w:val="00FD4267"/>
    <w:rsid w:val="00FD43DB"/>
    <w:rsid w:val="00FD4B57"/>
    <w:rsid w:val="00FD5B4B"/>
    <w:rsid w:val="00FD6F72"/>
    <w:rsid w:val="00FD716D"/>
    <w:rsid w:val="00FD7558"/>
    <w:rsid w:val="00FD75CA"/>
    <w:rsid w:val="00FD7D83"/>
    <w:rsid w:val="00FE118D"/>
    <w:rsid w:val="00FE1BB8"/>
    <w:rsid w:val="00FE2CB3"/>
    <w:rsid w:val="00FE3789"/>
    <w:rsid w:val="00FE6463"/>
    <w:rsid w:val="00FE7397"/>
    <w:rsid w:val="00FE7972"/>
    <w:rsid w:val="00FF1190"/>
    <w:rsid w:val="00FF15F8"/>
    <w:rsid w:val="00FF1808"/>
    <w:rsid w:val="00FF2CC9"/>
    <w:rsid w:val="00FF2E04"/>
    <w:rsid w:val="00FF2E4F"/>
    <w:rsid w:val="00F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B6BE17-BE86-4835-894D-1DB5ABD5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AEB"/>
    <w:rPr>
      <w:sz w:val="24"/>
      <w:szCs w:val="24"/>
    </w:rPr>
  </w:style>
  <w:style w:type="paragraph" w:styleId="1">
    <w:name w:val="heading 1"/>
    <w:basedOn w:val="a"/>
    <w:next w:val="a"/>
    <w:qFormat/>
    <w:rsid w:val="00484D7E"/>
    <w:pPr>
      <w:keepNext/>
      <w:jc w:val="righ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4D7E"/>
    <w:pPr>
      <w:keepNext/>
      <w:numPr>
        <w:numId w:val="1"/>
      </w:numPr>
      <w:tabs>
        <w:tab w:val="left" w:pos="1287"/>
      </w:tabs>
      <w:ind w:left="1287" w:right="113" w:hanging="720"/>
      <w:jc w:val="center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484D7E"/>
    <w:pPr>
      <w:keepNext/>
      <w:ind w:right="141" w:firstLine="567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484D7E"/>
    <w:pPr>
      <w:keepNext/>
      <w:jc w:val="center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484D7E"/>
    <w:pPr>
      <w:keepNext/>
      <w:ind w:right="141" w:firstLine="567"/>
      <w:jc w:val="center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84D7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Footnote Reference/"/>
    <w:rsid w:val="00BA5A92"/>
    <w:rPr>
      <w:vertAlign w:val="superscript"/>
    </w:rPr>
  </w:style>
  <w:style w:type="paragraph" w:styleId="a4">
    <w:name w:val="footnote text"/>
    <w:aliases w:val="Знак, Знак"/>
    <w:basedOn w:val="a"/>
    <w:link w:val="a5"/>
    <w:rsid w:val="00BA5A92"/>
    <w:rPr>
      <w:sz w:val="20"/>
      <w:lang w:val="x-none" w:eastAsia="x-none"/>
    </w:rPr>
  </w:style>
  <w:style w:type="character" w:styleId="a6">
    <w:name w:val="page number"/>
    <w:basedOn w:val="a0"/>
    <w:rsid w:val="00BA5A92"/>
  </w:style>
  <w:style w:type="paragraph" w:styleId="a7">
    <w:name w:val="header"/>
    <w:basedOn w:val="a"/>
    <w:link w:val="a8"/>
    <w:uiPriority w:val="99"/>
    <w:rsid w:val="00BA5A92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paragraph" w:styleId="a9">
    <w:name w:val="footer"/>
    <w:basedOn w:val="a"/>
    <w:link w:val="aa"/>
    <w:uiPriority w:val="99"/>
    <w:rsid w:val="00BA5A92"/>
    <w:pPr>
      <w:tabs>
        <w:tab w:val="center" w:pos="4153"/>
        <w:tab w:val="right" w:pos="8306"/>
      </w:tabs>
    </w:pPr>
    <w:rPr>
      <w:sz w:val="20"/>
      <w:lang w:val="x-none" w:eastAsia="x-none"/>
    </w:rPr>
  </w:style>
  <w:style w:type="paragraph" w:customStyle="1" w:styleId="21">
    <w:name w:val="Основной текст 21"/>
    <w:basedOn w:val="a"/>
    <w:rsid w:val="00BA5A92"/>
    <w:pPr>
      <w:spacing w:line="360" w:lineRule="auto"/>
      <w:ind w:firstLine="567"/>
      <w:jc w:val="both"/>
    </w:pPr>
    <w:rPr>
      <w:lang w:val="en-US"/>
    </w:rPr>
  </w:style>
  <w:style w:type="paragraph" w:styleId="ab">
    <w:name w:val="Body Text"/>
    <w:basedOn w:val="a"/>
    <w:rsid w:val="00BA5A92"/>
    <w:pPr>
      <w:ind w:right="113"/>
      <w:jc w:val="center"/>
    </w:pPr>
    <w:rPr>
      <w:b/>
    </w:rPr>
  </w:style>
  <w:style w:type="paragraph" w:styleId="ac">
    <w:name w:val="Body Text Indent"/>
    <w:basedOn w:val="a"/>
    <w:link w:val="ad"/>
    <w:rsid w:val="00BA5A92"/>
    <w:pPr>
      <w:ind w:right="141" w:firstLine="567"/>
      <w:jc w:val="both"/>
    </w:pPr>
    <w:rPr>
      <w:i/>
      <w:lang w:val="x-none" w:eastAsia="x-none"/>
    </w:rPr>
  </w:style>
  <w:style w:type="paragraph" w:styleId="22">
    <w:name w:val="Body Text Indent 2"/>
    <w:basedOn w:val="a"/>
    <w:rsid w:val="00BA5A92"/>
    <w:pPr>
      <w:ind w:right="141" w:firstLine="567"/>
      <w:jc w:val="both"/>
    </w:pPr>
  </w:style>
  <w:style w:type="paragraph" w:styleId="31">
    <w:name w:val="Body Text Indent 3"/>
    <w:basedOn w:val="a"/>
    <w:rsid w:val="00BA5A92"/>
    <w:pPr>
      <w:ind w:right="283" w:firstLine="709"/>
      <w:jc w:val="both"/>
    </w:pPr>
  </w:style>
  <w:style w:type="paragraph" w:styleId="23">
    <w:name w:val="Body Text 2"/>
    <w:basedOn w:val="a"/>
    <w:rsid w:val="00BA5A92"/>
    <w:pPr>
      <w:jc w:val="both"/>
    </w:pPr>
  </w:style>
  <w:style w:type="character" w:styleId="ae">
    <w:name w:val="annotation reference"/>
    <w:semiHidden/>
    <w:rsid w:val="004A1D21"/>
    <w:rPr>
      <w:sz w:val="16"/>
      <w:szCs w:val="16"/>
    </w:rPr>
  </w:style>
  <w:style w:type="paragraph" w:styleId="af">
    <w:name w:val="annotation text"/>
    <w:basedOn w:val="a"/>
    <w:semiHidden/>
    <w:rsid w:val="004A1D21"/>
    <w:rPr>
      <w:sz w:val="20"/>
    </w:rPr>
  </w:style>
  <w:style w:type="paragraph" w:styleId="af0">
    <w:name w:val="annotation subject"/>
    <w:basedOn w:val="af"/>
    <w:next w:val="af"/>
    <w:semiHidden/>
    <w:rsid w:val="004A1D21"/>
    <w:rPr>
      <w:b/>
      <w:bCs/>
    </w:rPr>
  </w:style>
  <w:style w:type="paragraph" w:styleId="af1">
    <w:name w:val="Balloon Text"/>
    <w:basedOn w:val="a"/>
    <w:link w:val="af2"/>
    <w:semiHidden/>
    <w:rsid w:val="004A1D21"/>
    <w:rPr>
      <w:rFonts w:ascii="Tahoma" w:hAnsi="Tahoma"/>
      <w:sz w:val="16"/>
      <w:szCs w:val="16"/>
      <w:lang w:val="x-none" w:eastAsia="x-none"/>
    </w:rPr>
  </w:style>
  <w:style w:type="table" w:styleId="af3">
    <w:name w:val="Table Theme"/>
    <w:basedOn w:val="a1"/>
    <w:rsid w:val="00484D7E"/>
    <w:tblPr>
      <w:tblBorders>
        <w:top w:val="single" w:sz="4" w:space="0" w:color="3366FF"/>
        <w:left w:val="single" w:sz="4" w:space="0" w:color="3366FF"/>
        <w:bottom w:val="single" w:sz="4" w:space="0" w:color="3366FF"/>
        <w:right w:val="single" w:sz="4" w:space="0" w:color="3366FF"/>
        <w:insideH w:val="single" w:sz="4" w:space="0" w:color="3366FF"/>
        <w:insideV w:val="single" w:sz="4" w:space="0" w:color="3366FF"/>
      </w:tblBorders>
    </w:tblPr>
  </w:style>
  <w:style w:type="character" w:styleId="af4">
    <w:name w:val="Hyperlink"/>
    <w:rsid w:val="00484D7E"/>
    <w:rPr>
      <w:color w:val="0000FF"/>
      <w:u w:val="single"/>
    </w:rPr>
  </w:style>
  <w:style w:type="character" w:styleId="af5">
    <w:name w:val="FollowedHyperlink"/>
    <w:rsid w:val="00484D7E"/>
    <w:rPr>
      <w:color w:val="800080"/>
      <w:u w:val="single"/>
    </w:rPr>
  </w:style>
  <w:style w:type="paragraph" w:styleId="af6">
    <w:name w:val="caption"/>
    <w:basedOn w:val="a"/>
    <w:next w:val="a"/>
    <w:qFormat/>
    <w:rsid w:val="0049391D"/>
    <w:pPr>
      <w:jc w:val="center"/>
    </w:pPr>
    <w:rPr>
      <w:sz w:val="28"/>
      <w:szCs w:val="20"/>
    </w:rPr>
  </w:style>
  <w:style w:type="paragraph" w:customStyle="1" w:styleId="af7">
    <w:name w:val="Название"/>
    <w:basedOn w:val="a"/>
    <w:link w:val="af8"/>
    <w:qFormat/>
    <w:rsid w:val="005C5E46"/>
    <w:pPr>
      <w:jc w:val="center"/>
    </w:pPr>
    <w:rPr>
      <w:b/>
      <w:sz w:val="32"/>
      <w:szCs w:val="20"/>
      <w:lang w:val="x-none" w:eastAsia="x-none"/>
    </w:rPr>
  </w:style>
  <w:style w:type="character" w:customStyle="1" w:styleId="af8">
    <w:name w:val="Название Знак"/>
    <w:link w:val="af7"/>
    <w:rsid w:val="005C5E46"/>
    <w:rPr>
      <w:b/>
      <w:sz w:val="32"/>
    </w:rPr>
  </w:style>
  <w:style w:type="character" w:styleId="af9">
    <w:name w:val="line number"/>
    <w:basedOn w:val="a0"/>
    <w:rsid w:val="00F51362"/>
  </w:style>
  <w:style w:type="character" w:customStyle="1" w:styleId="aa">
    <w:name w:val="Нижний колонтитул Знак"/>
    <w:link w:val="a9"/>
    <w:uiPriority w:val="99"/>
    <w:rsid w:val="00F51362"/>
    <w:rPr>
      <w:szCs w:val="24"/>
    </w:rPr>
  </w:style>
  <w:style w:type="paragraph" w:customStyle="1" w:styleId="10">
    <w:name w:val="Обычный1"/>
    <w:rsid w:val="00F40678"/>
    <w:pPr>
      <w:widowControl w:val="0"/>
    </w:pPr>
    <w:rPr>
      <w:snapToGrid w:val="0"/>
    </w:rPr>
  </w:style>
  <w:style w:type="paragraph" w:styleId="afa">
    <w:name w:val="Plain Text"/>
    <w:basedOn w:val="a"/>
    <w:link w:val="afb"/>
    <w:rsid w:val="005A0710"/>
    <w:rPr>
      <w:rFonts w:ascii="Courier New" w:hAnsi="Courier New"/>
      <w:sz w:val="20"/>
      <w:szCs w:val="20"/>
      <w:lang w:val="x-none" w:eastAsia="x-none"/>
    </w:rPr>
  </w:style>
  <w:style w:type="character" w:customStyle="1" w:styleId="afb">
    <w:name w:val="Текст Знак"/>
    <w:link w:val="afa"/>
    <w:rsid w:val="005A0710"/>
    <w:rPr>
      <w:rFonts w:ascii="Courier New" w:hAnsi="Courier New" w:cs="Courier New"/>
    </w:rPr>
  </w:style>
  <w:style w:type="table" w:styleId="afc">
    <w:name w:val="Table Grid"/>
    <w:basedOn w:val="a1"/>
    <w:uiPriority w:val="39"/>
    <w:rsid w:val="0061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link w:val="a7"/>
    <w:uiPriority w:val="99"/>
    <w:rsid w:val="003C41B4"/>
    <w:rPr>
      <w:szCs w:val="24"/>
    </w:rPr>
  </w:style>
  <w:style w:type="character" w:customStyle="1" w:styleId="a5">
    <w:name w:val="Текст сноски Знак"/>
    <w:aliases w:val="Знак Знак, Знак Знак"/>
    <w:link w:val="a4"/>
    <w:rsid w:val="003C41B4"/>
    <w:rPr>
      <w:szCs w:val="24"/>
    </w:rPr>
  </w:style>
  <w:style w:type="paragraph" w:customStyle="1" w:styleId="afd">
    <w:name w:val="текст сноски"/>
    <w:basedOn w:val="a"/>
    <w:link w:val="afe"/>
    <w:rsid w:val="003C41B4"/>
    <w:pPr>
      <w:autoSpaceDE w:val="0"/>
      <w:autoSpaceDN w:val="0"/>
    </w:pPr>
    <w:rPr>
      <w:sz w:val="20"/>
      <w:szCs w:val="20"/>
    </w:rPr>
  </w:style>
  <w:style w:type="character" w:customStyle="1" w:styleId="aff">
    <w:name w:val="знак сноски"/>
    <w:uiPriority w:val="99"/>
    <w:rsid w:val="003C41B4"/>
    <w:rPr>
      <w:vertAlign w:val="superscript"/>
    </w:rPr>
  </w:style>
  <w:style w:type="paragraph" w:styleId="aff0">
    <w:name w:val="endnote text"/>
    <w:basedOn w:val="a"/>
    <w:link w:val="aff1"/>
    <w:rsid w:val="004B28BD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4B28BD"/>
  </w:style>
  <w:style w:type="character" w:styleId="aff2">
    <w:name w:val="endnote reference"/>
    <w:rsid w:val="004B28BD"/>
    <w:rPr>
      <w:vertAlign w:val="superscript"/>
    </w:rPr>
  </w:style>
  <w:style w:type="character" w:customStyle="1" w:styleId="20">
    <w:name w:val="Заголовок 2 Знак"/>
    <w:link w:val="2"/>
    <w:rsid w:val="00321441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32144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321441"/>
    <w:rPr>
      <w:b/>
      <w:bCs/>
      <w:sz w:val="28"/>
      <w:szCs w:val="28"/>
    </w:rPr>
  </w:style>
  <w:style w:type="paragraph" w:customStyle="1" w:styleId="11">
    <w:name w:val="Заголовок1"/>
    <w:basedOn w:val="10"/>
    <w:rsid w:val="00321441"/>
    <w:pPr>
      <w:jc w:val="center"/>
    </w:pPr>
    <w:rPr>
      <w:snapToGrid/>
      <w:spacing w:val="243"/>
      <w:sz w:val="71"/>
    </w:rPr>
  </w:style>
  <w:style w:type="paragraph" w:customStyle="1" w:styleId="210">
    <w:name w:val="Основной текст с отступом 21"/>
    <w:basedOn w:val="10"/>
    <w:rsid w:val="00321441"/>
    <w:pPr>
      <w:widowControl/>
      <w:spacing w:line="336" w:lineRule="exact"/>
      <w:ind w:firstLine="851"/>
      <w:jc w:val="both"/>
    </w:pPr>
    <w:rPr>
      <w:snapToGrid/>
      <w:sz w:val="28"/>
    </w:rPr>
  </w:style>
  <w:style w:type="character" w:customStyle="1" w:styleId="ad">
    <w:name w:val="Основной текст с отступом Знак"/>
    <w:link w:val="ac"/>
    <w:rsid w:val="00321441"/>
    <w:rPr>
      <w:i/>
      <w:sz w:val="24"/>
      <w:szCs w:val="24"/>
    </w:rPr>
  </w:style>
  <w:style w:type="paragraph" w:customStyle="1" w:styleId="41">
    <w:name w:val="Заголовок 41"/>
    <w:basedOn w:val="10"/>
    <w:next w:val="10"/>
    <w:rsid w:val="00321441"/>
    <w:pPr>
      <w:keepNext/>
      <w:spacing w:line="336" w:lineRule="exact"/>
      <w:jc w:val="center"/>
      <w:outlineLvl w:val="3"/>
    </w:pPr>
    <w:rPr>
      <w:b/>
      <w:snapToGrid/>
      <w:spacing w:val="-8"/>
      <w:sz w:val="28"/>
    </w:rPr>
  </w:style>
  <w:style w:type="paragraph" w:customStyle="1" w:styleId="110">
    <w:name w:val="Заголовок 11"/>
    <w:basedOn w:val="a"/>
    <w:next w:val="a"/>
    <w:rsid w:val="00321441"/>
    <w:pPr>
      <w:keepNext/>
      <w:jc w:val="center"/>
      <w:outlineLvl w:val="0"/>
    </w:pPr>
    <w:rPr>
      <w:sz w:val="28"/>
      <w:szCs w:val="20"/>
    </w:rPr>
  </w:style>
  <w:style w:type="paragraph" w:customStyle="1" w:styleId="12">
    <w:name w:val="Основной текст1"/>
    <w:basedOn w:val="a"/>
    <w:rsid w:val="00321441"/>
    <w:pPr>
      <w:jc w:val="center"/>
    </w:pPr>
    <w:rPr>
      <w:b/>
      <w:sz w:val="28"/>
      <w:szCs w:val="20"/>
    </w:rPr>
  </w:style>
  <w:style w:type="paragraph" w:customStyle="1" w:styleId="51">
    <w:name w:val="Заголовок 51"/>
    <w:basedOn w:val="10"/>
    <w:next w:val="10"/>
    <w:rsid w:val="00321441"/>
    <w:pPr>
      <w:keepNext/>
      <w:jc w:val="right"/>
      <w:outlineLvl w:val="4"/>
    </w:pPr>
    <w:rPr>
      <w:b/>
      <w:snapToGrid/>
      <w:spacing w:val="-12"/>
      <w:sz w:val="28"/>
    </w:rPr>
  </w:style>
  <w:style w:type="paragraph" w:customStyle="1" w:styleId="ConsPlusNormal">
    <w:name w:val="ConsPlusNormal"/>
    <w:rsid w:val="003214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214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14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Текст выноски Знак"/>
    <w:link w:val="af1"/>
    <w:semiHidden/>
    <w:rsid w:val="00321441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rsid w:val="0032144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e">
    <w:name w:val="текст сноски Знак"/>
    <w:link w:val="afd"/>
    <w:rsid w:val="00795DAA"/>
    <w:rPr>
      <w:lang w:val="ru-RU" w:eastAsia="ru-RU" w:bidi="ar-SA"/>
    </w:rPr>
  </w:style>
  <w:style w:type="paragraph" w:styleId="aff3">
    <w:name w:val="No Spacing"/>
    <w:link w:val="aff4"/>
    <w:uiPriority w:val="1"/>
    <w:qFormat/>
    <w:rsid w:val="00A524D0"/>
    <w:rPr>
      <w:rFonts w:ascii="Calibri" w:hAnsi="Calibri"/>
      <w:sz w:val="22"/>
      <w:szCs w:val="22"/>
      <w:lang w:eastAsia="en-US"/>
    </w:rPr>
  </w:style>
  <w:style w:type="character" w:customStyle="1" w:styleId="aff4">
    <w:name w:val="Без интервала Знак"/>
    <w:link w:val="aff3"/>
    <w:uiPriority w:val="1"/>
    <w:rsid w:val="00A524D0"/>
    <w:rPr>
      <w:rFonts w:ascii="Calibri" w:hAnsi="Calibri"/>
      <w:sz w:val="22"/>
      <w:szCs w:val="22"/>
      <w:lang w:eastAsia="en-US" w:bidi="ar-SA"/>
    </w:rPr>
  </w:style>
  <w:style w:type="character" w:customStyle="1" w:styleId="link">
    <w:name w:val="link"/>
    <w:uiPriority w:val="99"/>
    <w:rsid w:val="008C7C72"/>
    <w:rPr>
      <w:u w:val="none"/>
      <w:effect w:val="none"/>
    </w:rPr>
  </w:style>
  <w:style w:type="paragraph" w:customStyle="1" w:styleId="211">
    <w:name w:val="Основной текст с отступом 21"/>
    <w:basedOn w:val="a"/>
    <w:uiPriority w:val="99"/>
    <w:rsid w:val="00CE4DD8"/>
    <w:pPr>
      <w:spacing w:line="336" w:lineRule="exact"/>
      <w:ind w:firstLine="851"/>
      <w:jc w:val="both"/>
    </w:pPr>
    <w:rPr>
      <w:sz w:val="28"/>
      <w:szCs w:val="28"/>
    </w:rPr>
  </w:style>
  <w:style w:type="paragraph" w:customStyle="1" w:styleId="s1">
    <w:name w:val="s_1"/>
    <w:basedOn w:val="a"/>
    <w:uiPriority w:val="99"/>
    <w:rsid w:val="00975937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1">
    <w:name w:val="Заголовок 11"/>
    <w:basedOn w:val="a"/>
    <w:next w:val="a"/>
    <w:uiPriority w:val="99"/>
    <w:rsid w:val="00071465"/>
    <w:pPr>
      <w:keepNext/>
      <w:jc w:val="center"/>
      <w:outlineLvl w:val="0"/>
    </w:pPr>
    <w:rPr>
      <w:sz w:val="28"/>
      <w:szCs w:val="28"/>
    </w:rPr>
  </w:style>
  <w:style w:type="paragraph" w:customStyle="1" w:styleId="1-22">
    <w:name w:val="Средняя сетка 1 - Акцент 22"/>
    <w:basedOn w:val="a"/>
    <w:uiPriority w:val="99"/>
    <w:qFormat/>
    <w:rsid w:val="00376BA3"/>
    <w:pPr>
      <w:spacing w:line="360" w:lineRule="atLeast"/>
      <w:ind w:left="720"/>
      <w:contextualSpacing/>
      <w:jc w:val="both"/>
    </w:pPr>
    <w:rPr>
      <w:rFonts w:ascii="Times New Roman CYR" w:eastAsia="MS ??" w:hAnsi="Times New Roman CYR"/>
      <w:sz w:val="28"/>
      <w:szCs w:val="20"/>
    </w:rPr>
  </w:style>
  <w:style w:type="paragraph" w:styleId="aff5">
    <w:name w:val="List Paragraph"/>
    <w:basedOn w:val="a"/>
    <w:qFormat/>
    <w:rsid w:val="00541F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qFormat/>
    <w:rsid w:val="0066290E"/>
    <w:pPr>
      <w:spacing w:line="360" w:lineRule="atLeast"/>
      <w:ind w:left="720"/>
      <w:contextualSpacing/>
      <w:jc w:val="both"/>
    </w:pPr>
    <w:rPr>
      <w:rFonts w:ascii="Times New Roman CYR" w:eastAsia="MS ??" w:hAnsi="Times New Roman CYR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004D95D217700767940AEEDB60F2DF995C2FD720C23B97643BBD5D90954E2EC6436228DC2ACA05E6A1BE884A92305505C1656A3844086926Q8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75326-630D-4499-81E3-F946EC2A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3479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Grizli777</Company>
  <LinksUpToDate>false</LinksUpToDate>
  <CharactersWithSpaces>23264</CharactersWithSpaces>
  <SharedDoc>false</SharedDoc>
  <HLinks>
    <vt:vector size="18" baseType="variant"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327751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3670123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consultantplus://offline/ref=0A004D95D217700767940AEEDB60F2DF995C2FD720C23B97643BBD5D90954E2EC6436228DC2ACA05E6A1BE884A92305505C1656A3844086926Q8N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Черный</dc:creator>
  <cp:keywords/>
  <cp:lastModifiedBy>Татьяна</cp:lastModifiedBy>
  <cp:revision>4</cp:revision>
  <cp:lastPrinted>2020-11-26T09:01:00Z</cp:lastPrinted>
  <dcterms:created xsi:type="dcterms:W3CDTF">2020-12-07T16:48:00Z</dcterms:created>
  <dcterms:modified xsi:type="dcterms:W3CDTF">2020-12-07T20:30:00Z</dcterms:modified>
</cp:coreProperties>
</file>