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9" w:rsidRPr="008E6969" w:rsidRDefault="008E6969" w:rsidP="008E69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6969">
        <w:rPr>
          <w:rFonts w:ascii="Times New Roman" w:eastAsia="Times New Roman" w:hAnsi="Times New Roman" w:cs="Times New Roman"/>
          <w:b/>
          <w:bCs/>
          <w:sz w:val="36"/>
          <w:szCs w:val="36"/>
        </w:rPr>
        <w:t>МВД России разработаны поправки в Правила проведения экзаменов на право управления транспортными средствами</w:t>
      </w:r>
    </w:p>
    <w:p w:rsidR="008E6969" w:rsidRPr="008E6969" w:rsidRDefault="008E6969" w:rsidP="008E6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 xml:space="preserve">Сегодня 13:00 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МВД России разработан проект постановления Правительства Российской Федерации, предусматривающий внесение изменений в Правила проведения экзаменов на право управления транспортными средствами и выдачи водительских удостоверений, а также Правила дорожного движения Российской Федерации.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В целях подготовки экзаменационных подразделений Госавтоинспекции и организаций, осуществляющих образовательную деятельность по профессиональному обучению водителей транспортных средств, к изменениям порядка проведения экзаменов и учебной езды предусмотрен отложенный срок вступления в силу проекта постановления, составляющий 6 месяцев со дня его официального опубликования.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Проектом постановления вносятся изменения в части исключения проведения в экзаменационных подразделениях Госавтоинспекции проверки первоначальных навыков управления автотранспортными средствами на закрытых площадках с одновременным включением проверки указанных навыков в практический экзамен в условиях дорожного движения.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Что касается практического экзамена на право управления мототранспортными средствами, то он сохраняется в нынешнем варианте – на площадках, закрытых от движения иных транспортных средств и пешеходов.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Однако в случае невозможности выполнения отдельных элементов специальных маневров по управлению мототранспортными средствами на закрытых площадках, проверка их выполнения может проводиться на участках дорог или территорий, ограниченных для движения иных транспортных средств и пешеходов.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Проектом конкретизируются минимальные и максимальные сроки проведения повторных экзаменов для лиц, не сдавших соответствующий экзамен. В настоящее время Правилами не установлены максимальные сроки назначения повторных экзаменов. Теперь же предусматривается проведение повторного теоретического экзамена не ранее чем через 7 и не позднее 30 календарных дней, а повторного практического экзамена − не ранее чем через 7 и не позднее 60 календарных дней со дня проведения предыдущего соответствующего экзамена.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При проведении теоретических экзаменов проектом устанавливается обязанность применения средств аудио- и видеорегистрации процесса их проведения. В целях разработки и утверждения МВД России соответствующего порядка применения таких средств, использования и хранения полученной информации устанавливается отложенный срок начала их применения.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принцип экстерриториальности при получении государственной услуги для лиц временно проживающих либо временно пребывающих на территории Российской Федерации. В настоящее время указанные лица могут обратиться по вопросам проведения экзаменов, выдачи российских национальных водительских удостоверений и обмену иностранных водительских удостоверений в экзаменационные подразделения </w:t>
      </w:r>
      <w:r w:rsidRPr="008E6969">
        <w:rPr>
          <w:rFonts w:ascii="Times New Roman" w:eastAsia="Times New Roman" w:hAnsi="Times New Roman" w:cs="Times New Roman"/>
          <w:sz w:val="24"/>
          <w:szCs w:val="24"/>
        </w:rPr>
        <w:lastRenderedPageBreak/>
        <w:t>Госавтоинспекции только того субъекта страны на территории которого они временно проживают или пребывают.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Принятие постановления позволит указанным лицам обращаться в любые экзаменационные подразделения Госавтоинспекции на территории Российской Федерации.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Расширяется перечень оснований для отказа в допуске к экзаменам и выдаче водительского удостоверения. При наличии у должностного лица подразделения Госавтоинспекции сведений об отсутствии у образовательной организации в период прохождения кандидатом в водители профессионального обучения права на осуществление образовательной деятельности по основным программам профессионального обучения в допуске к сдаче экзаменов будет отказано.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Вводится процедура аннулирования результатов экзамена в случае его проведения с нарушением установленного порядка. При этом, кандидату в водители назначаются место, дата и время пересдачи экзамена.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Проектом постановления также вносятся изменения в Правила дорожного движения по вопросам осуществления учебной езды. Устанавливаются термины «обучающий вождению» и «обучаемый вождению».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Также уточняется возраст, при наличии которого обучаемый вождению может допускаться к учебной езде. Так, обучаемому вождению на мотоцикле подкатегории «А1» или мопеде должно быть не менее 15 лет, на легковом или грузовом автомобиле – не менее 16 лет, на мотоцикле категории «А» – не менее 17 лет, на автобусе – не менее 20 лет.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Учитывая развитие улично-дорожной сети и наличие автомобильных дорог по своим характеристикам, не отличающимся от автомагистралей, но при этом не обозначенных дорожным знаком «Автомагистраль», ограничение на учебную езду на автомагистралях в настоящее время является некорректным. В связи с чем проектом постановления предусматривается снятие запрета на осуществление учебной езды на автомагистралях.</w:t>
      </w:r>
    </w:p>
    <w:p w:rsidR="008E6969" w:rsidRPr="008E6969" w:rsidRDefault="008E6969" w:rsidP="008E6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969">
        <w:rPr>
          <w:rFonts w:ascii="Times New Roman" w:eastAsia="Times New Roman" w:hAnsi="Times New Roman" w:cs="Times New Roman"/>
          <w:sz w:val="24"/>
          <w:szCs w:val="24"/>
        </w:rPr>
        <w:t>В настоящее время проект постановления Правительства Российской Федерации проходит процедуру оценки регулирующего воздействия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обсуждения.</w:t>
      </w:r>
    </w:p>
    <w:p w:rsidR="00F8373B" w:rsidRPr="008E6969" w:rsidRDefault="00F8373B" w:rsidP="008E6969">
      <w:bookmarkStart w:id="0" w:name="_GoBack"/>
      <w:bookmarkEnd w:id="0"/>
    </w:p>
    <w:sectPr w:rsidR="00F8373B" w:rsidRPr="008E6969" w:rsidSect="00A0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91"/>
    <w:rsid w:val="001464B1"/>
    <w:rsid w:val="00380699"/>
    <w:rsid w:val="00574C91"/>
    <w:rsid w:val="006B210A"/>
    <w:rsid w:val="00867AD4"/>
    <w:rsid w:val="008E6969"/>
    <w:rsid w:val="00A0364E"/>
    <w:rsid w:val="00EA5983"/>
    <w:rsid w:val="00F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9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91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B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210A"/>
    <w:rPr>
      <w:color w:val="0000FF"/>
      <w:u w:val="single"/>
    </w:rPr>
  </w:style>
  <w:style w:type="paragraph" w:customStyle="1" w:styleId="empty">
    <w:name w:val="empty"/>
    <w:basedOn w:val="a"/>
    <w:rsid w:val="006B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9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C91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6B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B210A"/>
    <w:rPr>
      <w:color w:val="0000FF"/>
      <w:u w:val="single"/>
    </w:rPr>
  </w:style>
  <w:style w:type="paragraph" w:customStyle="1" w:styleId="empty">
    <w:name w:val="empty"/>
    <w:basedOn w:val="a"/>
    <w:rsid w:val="006B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coe1679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gelub</dc:creator>
  <cp:lastModifiedBy>Татьяна</cp:lastModifiedBy>
  <cp:revision>2</cp:revision>
  <cp:lastPrinted>2018-06-25T17:37:00Z</cp:lastPrinted>
  <dcterms:created xsi:type="dcterms:W3CDTF">2018-08-02T10:59:00Z</dcterms:created>
  <dcterms:modified xsi:type="dcterms:W3CDTF">2018-08-02T10:59:00Z</dcterms:modified>
</cp:coreProperties>
</file>